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A9" w:rsidRPr="00BB3719" w:rsidRDefault="00AF1EA9" w:rsidP="00AF1EA9">
      <w:pPr>
        <w:pStyle w:val="Bezproreda"/>
        <w:rPr>
          <w:sz w:val="24"/>
          <w:szCs w:val="24"/>
        </w:rPr>
      </w:pPr>
      <w:r w:rsidRPr="00BB3719">
        <w:rPr>
          <w:sz w:val="24"/>
          <w:szCs w:val="24"/>
        </w:rPr>
        <w:t>GRADSKA KNJIŽNICA PREGRADA</w:t>
      </w:r>
    </w:p>
    <w:p w:rsidR="00AF1EA9" w:rsidRPr="00BB3719" w:rsidRDefault="00AF1EA9" w:rsidP="00AF1EA9">
      <w:pPr>
        <w:pStyle w:val="Bezproreda"/>
        <w:rPr>
          <w:sz w:val="24"/>
          <w:szCs w:val="24"/>
        </w:rPr>
      </w:pPr>
      <w:r w:rsidRPr="00BB3719">
        <w:rPr>
          <w:sz w:val="24"/>
          <w:szCs w:val="24"/>
        </w:rPr>
        <w:t xml:space="preserve">Trg Gospe </w:t>
      </w:r>
      <w:proofErr w:type="spellStart"/>
      <w:r w:rsidRPr="00BB3719">
        <w:rPr>
          <w:sz w:val="24"/>
          <w:szCs w:val="24"/>
        </w:rPr>
        <w:t>Kunagorske</w:t>
      </w:r>
      <w:proofErr w:type="spellEnd"/>
      <w:r w:rsidRPr="00BB3719">
        <w:rPr>
          <w:sz w:val="24"/>
          <w:szCs w:val="24"/>
        </w:rPr>
        <w:t xml:space="preserve"> 3</w:t>
      </w:r>
    </w:p>
    <w:p w:rsidR="00AF1EA9" w:rsidRPr="00BB3719" w:rsidRDefault="00AF1EA9" w:rsidP="00AF1EA9">
      <w:pPr>
        <w:pStyle w:val="Bezproreda"/>
        <w:rPr>
          <w:sz w:val="24"/>
          <w:szCs w:val="24"/>
        </w:rPr>
      </w:pPr>
      <w:r w:rsidRPr="00BB3719">
        <w:rPr>
          <w:sz w:val="24"/>
          <w:szCs w:val="24"/>
        </w:rPr>
        <w:t>49218 PREGRADA</w:t>
      </w:r>
    </w:p>
    <w:p w:rsidR="00AF1EA9" w:rsidRPr="00BB3719" w:rsidRDefault="00AF1EA9" w:rsidP="00AF1EA9">
      <w:pPr>
        <w:pStyle w:val="Bezproreda"/>
        <w:rPr>
          <w:sz w:val="24"/>
          <w:szCs w:val="24"/>
        </w:rPr>
      </w:pPr>
      <w:r w:rsidRPr="00BB3719">
        <w:rPr>
          <w:sz w:val="24"/>
          <w:szCs w:val="24"/>
        </w:rPr>
        <w:t>KLASA: 612-04/</w:t>
      </w:r>
      <w:r w:rsidR="00AE3709">
        <w:rPr>
          <w:sz w:val="24"/>
          <w:szCs w:val="24"/>
        </w:rPr>
        <w:t>20-01/1</w:t>
      </w:r>
    </w:p>
    <w:p w:rsidR="00AF1EA9" w:rsidRPr="00BB3719" w:rsidRDefault="00AF1EA9" w:rsidP="00AF1EA9">
      <w:pPr>
        <w:pStyle w:val="Bezproreda"/>
        <w:rPr>
          <w:sz w:val="24"/>
          <w:szCs w:val="24"/>
        </w:rPr>
      </w:pPr>
      <w:r w:rsidRPr="00BB3719">
        <w:rPr>
          <w:sz w:val="24"/>
          <w:szCs w:val="24"/>
        </w:rPr>
        <w:t>URBROJ: 2214/01-380-</w:t>
      </w:r>
      <w:r w:rsidR="00AE3709">
        <w:rPr>
          <w:sz w:val="24"/>
          <w:szCs w:val="24"/>
        </w:rPr>
        <w:t>20</w:t>
      </w:r>
      <w:r w:rsidRPr="00BB3719">
        <w:rPr>
          <w:sz w:val="24"/>
          <w:szCs w:val="24"/>
        </w:rPr>
        <w:t>-1</w:t>
      </w:r>
    </w:p>
    <w:p w:rsidR="00AF1EA9" w:rsidRPr="00BB3719" w:rsidRDefault="003D41C4" w:rsidP="00AF1E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Pregrada, </w:t>
      </w:r>
      <w:r w:rsidR="00AE3709">
        <w:rPr>
          <w:sz w:val="24"/>
          <w:szCs w:val="24"/>
        </w:rPr>
        <w:t>16.</w:t>
      </w:r>
      <w:r w:rsidR="00D53522">
        <w:rPr>
          <w:sz w:val="24"/>
          <w:szCs w:val="24"/>
        </w:rPr>
        <w:t xml:space="preserve"> siječnja 20</w:t>
      </w:r>
      <w:r w:rsidR="00AE3709">
        <w:rPr>
          <w:sz w:val="24"/>
          <w:szCs w:val="24"/>
        </w:rPr>
        <w:t>20</w:t>
      </w:r>
      <w:r w:rsidR="00D53522">
        <w:rPr>
          <w:sz w:val="24"/>
          <w:szCs w:val="24"/>
        </w:rPr>
        <w:t>.</w:t>
      </w:r>
    </w:p>
    <w:p w:rsidR="00AF1EA9" w:rsidRDefault="00AF1EA9" w:rsidP="00AF1EA9">
      <w:pPr>
        <w:pStyle w:val="Bezproreda"/>
      </w:pPr>
    </w:p>
    <w:p w:rsidR="00D23F73" w:rsidRDefault="00D23F73" w:rsidP="00AF1EA9">
      <w:pPr>
        <w:pStyle w:val="Bezproreda"/>
      </w:pPr>
    </w:p>
    <w:p w:rsidR="00AF1EA9" w:rsidRDefault="00AF1EA9" w:rsidP="00AF1EA9">
      <w:pPr>
        <w:pStyle w:val="Bezproreda"/>
      </w:pPr>
      <w:r>
        <w:tab/>
        <w:t>Temeljem  Članka 2</w:t>
      </w:r>
      <w:r w:rsidR="00D23F73">
        <w:t>8</w:t>
      </w:r>
      <w:r>
        <w:t xml:space="preserve">. Zakona o javnoj nabavi (NN </w:t>
      </w:r>
      <w:r w:rsidR="00D23F73">
        <w:t>120/16</w:t>
      </w:r>
      <w:r>
        <w:t>)</w:t>
      </w:r>
      <w:r w:rsidR="007C730F">
        <w:t xml:space="preserve"> i Članka </w:t>
      </w:r>
      <w:r w:rsidR="00AE3709">
        <w:t>9</w:t>
      </w:r>
      <w:r w:rsidR="007C730F">
        <w:t>. Statuta Gradske knjižnice Pregrada</w:t>
      </w:r>
      <w:r w:rsidR="00D23F73">
        <w:t xml:space="preserve">  ravnateljic</w:t>
      </w:r>
      <w:r w:rsidR="007C730F">
        <w:t xml:space="preserve">a Gradske knjižnice Pregrada </w:t>
      </w:r>
      <w:r w:rsidR="00D23F73">
        <w:t>donijela</w:t>
      </w:r>
      <w:r w:rsidR="007C730F">
        <w:t xml:space="preserve"> je</w:t>
      </w:r>
    </w:p>
    <w:p w:rsidR="007C730F" w:rsidRDefault="007C730F" w:rsidP="00AF1EA9">
      <w:pPr>
        <w:pStyle w:val="Bezproreda"/>
      </w:pPr>
    </w:p>
    <w:p w:rsidR="007C730F" w:rsidRDefault="007C730F" w:rsidP="00AF1EA9">
      <w:pPr>
        <w:pStyle w:val="Bezproreda"/>
      </w:pPr>
    </w:p>
    <w:p w:rsidR="00AF1EA9" w:rsidRDefault="00AF1EA9" w:rsidP="00BB3719">
      <w:pPr>
        <w:pStyle w:val="Bezproreda"/>
        <w:jc w:val="center"/>
        <w:rPr>
          <w:b/>
          <w:sz w:val="24"/>
          <w:szCs w:val="24"/>
        </w:rPr>
      </w:pPr>
      <w:r w:rsidRPr="00BB3719">
        <w:rPr>
          <w:b/>
          <w:sz w:val="24"/>
          <w:szCs w:val="24"/>
        </w:rPr>
        <w:t>PLAN NABAVE ZA 20</w:t>
      </w:r>
      <w:r w:rsidR="00AE3709">
        <w:rPr>
          <w:b/>
          <w:sz w:val="24"/>
          <w:szCs w:val="24"/>
        </w:rPr>
        <w:t>20</w:t>
      </w:r>
      <w:r w:rsidRPr="00BB3719">
        <w:rPr>
          <w:b/>
          <w:sz w:val="24"/>
          <w:szCs w:val="24"/>
        </w:rPr>
        <w:t>. GODINU</w:t>
      </w:r>
    </w:p>
    <w:p w:rsidR="007C730F" w:rsidRDefault="007C730F" w:rsidP="00BB3719">
      <w:pPr>
        <w:pStyle w:val="Bezproreda"/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3"/>
        <w:gridCol w:w="1365"/>
        <w:gridCol w:w="1601"/>
        <w:gridCol w:w="1391"/>
        <w:gridCol w:w="1544"/>
        <w:gridCol w:w="1395"/>
        <w:gridCol w:w="2007"/>
        <w:gridCol w:w="1276"/>
        <w:gridCol w:w="1701"/>
        <w:gridCol w:w="787"/>
      </w:tblGrid>
      <w:tr w:rsidR="007550B2" w:rsidRPr="007550B2" w:rsidTr="007550B2">
        <w:tc>
          <w:tcPr>
            <w:tcW w:w="1153" w:type="dxa"/>
          </w:tcPr>
          <w:p w:rsidR="007C730F" w:rsidRPr="007550B2" w:rsidRDefault="007C730F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Evidencijski broj nabave</w:t>
            </w:r>
          </w:p>
        </w:tc>
        <w:tc>
          <w:tcPr>
            <w:tcW w:w="1365" w:type="dxa"/>
          </w:tcPr>
          <w:p w:rsidR="007C730F" w:rsidRPr="007550B2" w:rsidRDefault="007C730F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Predmet nabave</w:t>
            </w:r>
          </w:p>
        </w:tc>
        <w:tc>
          <w:tcPr>
            <w:tcW w:w="1601" w:type="dxa"/>
          </w:tcPr>
          <w:p w:rsidR="007C730F" w:rsidRPr="007550B2" w:rsidRDefault="007C730F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Brojčana oznaka predmeta nabave iz jedinstvenog rječnika javne nabave (CPV)</w:t>
            </w:r>
          </w:p>
        </w:tc>
        <w:tc>
          <w:tcPr>
            <w:tcW w:w="1391" w:type="dxa"/>
          </w:tcPr>
          <w:p w:rsidR="007C730F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Procijenjena vrijednost</w:t>
            </w:r>
          </w:p>
          <w:p w:rsidR="007550B2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(u kunama)</w:t>
            </w:r>
          </w:p>
        </w:tc>
        <w:tc>
          <w:tcPr>
            <w:tcW w:w="1544" w:type="dxa"/>
          </w:tcPr>
          <w:p w:rsidR="007C730F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Vrsta postupka</w:t>
            </w:r>
          </w:p>
          <w:p w:rsidR="007550B2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7C730F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Predmet podijeljen na grupe</w:t>
            </w:r>
          </w:p>
        </w:tc>
        <w:tc>
          <w:tcPr>
            <w:tcW w:w="2007" w:type="dxa"/>
          </w:tcPr>
          <w:p w:rsidR="007C730F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Sklapa se Ugovor/Narudžbenica</w:t>
            </w:r>
          </w:p>
        </w:tc>
        <w:tc>
          <w:tcPr>
            <w:tcW w:w="1276" w:type="dxa"/>
          </w:tcPr>
          <w:p w:rsidR="007C730F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Planirani početak postupka</w:t>
            </w:r>
          </w:p>
        </w:tc>
        <w:tc>
          <w:tcPr>
            <w:tcW w:w="1701" w:type="dxa"/>
          </w:tcPr>
          <w:p w:rsidR="007C730F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Planirano trajanje govora ili okvirnog sporazuma</w:t>
            </w:r>
          </w:p>
        </w:tc>
        <w:tc>
          <w:tcPr>
            <w:tcW w:w="787" w:type="dxa"/>
          </w:tcPr>
          <w:p w:rsidR="007C730F" w:rsidRPr="007550B2" w:rsidRDefault="007C730F" w:rsidP="00BB3719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7550B2" w:rsidRPr="007550B2" w:rsidTr="007550B2">
        <w:tc>
          <w:tcPr>
            <w:tcW w:w="1153" w:type="dxa"/>
          </w:tcPr>
          <w:p w:rsidR="007C730F" w:rsidRPr="007550B2" w:rsidRDefault="00BD305C" w:rsidP="00BB3719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EVB-1/20</w:t>
            </w:r>
          </w:p>
        </w:tc>
        <w:tc>
          <w:tcPr>
            <w:tcW w:w="1365" w:type="dxa"/>
          </w:tcPr>
          <w:p w:rsidR="007C730F" w:rsidRPr="007550B2" w:rsidRDefault="007C730F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Knjige</w:t>
            </w:r>
          </w:p>
        </w:tc>
        <w:tc>
          <w:tcPr>
            <w:tcW w:w="1601" w:type="dxa"/>
          </w:tcPr>
          <w:p w:rsidR="007C730F" w:rsidRPr="007550B2" w:rsidRDefault="007C730F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22113000-5</w:t>
            </w:r>
          </w:p>
        </w:tc>
        <w:tc>
          <w:tcPr>
            <w:tcW w:w="1391" w:type="dxa"/>
          </w:tcPr>
          <w:p w:rsidR="007C730F" w:rsidRPr="007550B2" w:rsidRDefault="007550B2" w:rsidP="00BD305C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8</w:t>
            </w:r>
            <w:r w:rsidR="00BD305C">
              <w:rPr>
                <w:sz w:val="20"/>
                <w:szCs w:val="20"/>
              </w:rPr>
              <w:t>6.782,50</w:t>
            </w:r>
          </w:p>
        </w:tc>
        <w:tc>
          <w:tcPr>
            <w:tcW w:w="1544" w:type="dxa"/>
          </w:tcPr>
          <w:p w:rsidR="007C730F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395" w:type="dxa"/>
          </w:tcPr>
          <w:p w:rsidR="007C730F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Ne</w:t>
            </w:r>
          </w:p>
        </w:tc>
        <w:tc>
          <w:tcPr>
            <w:tcW w:w="2007" w:type="dxa"/>
          </w:tcPr>
          <w:p w:rsidR="007C730F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Narudžbenica</w:t>
            </w:r>
          </w:p>
        </w:tc>
        <w:tc>
          <w:tcPr>
            <w:tcW w:w="1276" w:type="dxa"/>
          </w:tcPr>
          <w:p w:rsidR="007C730F" w:rsidRPr="007550B2" w:rsidRDefault="007C730F" w:rsidP="00BB3719">
            <w:pPr>
              <w:pStyle w:val="Bezproreda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7C730F" w:rsidRPr="007550B2" w:rsidRDefault="007C730F" w:rsidP="00BB3719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C730F" w:rsidRPr="007550B2" w:rsidRDefault="007C730F" w:rsidP="00BB3719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</w:tbl>
    <w:p w:rsidR="00973EB2" w:rsidRPr="007550B2" w:rsidRDefault="00973EB2" w:rsidP="00BB3719">
      <w:pPr>
        <w:pStyle w:val="Bezproreda"/>
        <w:jc w:val="center"/>
        <w:rPr>
          <w:sz w:val="20"/>
          <w:szCs w:val="20"/>
        </w:rPr>
      </w:pPr>
    </w:p>
    <w:p w:rsidR="00973EB2" w:rsidRPr="007550B2" w:rsidRDefault="00973EB2" w:rsidP="00BB3719">
      <w:pPr>
        <w:pStyle w:val="Bezproreda"/>
        <w:jc w:val="center"/>
        <w:rPr>
          <w:sz w:val="20"/>
          <w:szCs w:val="20"/>
        </w:rPr>
      </w:pPr>
    </w:p>
    <w:p w:rsidR="00973EB2" w:rsidRDefault="00973EB2" w:rsidP="007550B2">
      <w:pPr>
        <w:pStyle w:val="Bezproreda"/>
        <w:rPr>
          <w:b/>
          <w:sz w:val="24"/>
          <w:szCs w:val="24"/>
        </w:rPr>
      </w:pPr>
    </w:p>
    <w:p w:rsidR="003D41C4" w:rsidRPr="00BB3719" w:rsidRDefault="003D41C4" w:rsidP="00BB3719">
      <w:pPr>
        <w:pStyle w:val="Bezproreda"/>
        <w:jc w:val="center"/>
        <w:rPr>
          <w:b/>
          <w:sz w:val="24"/>
          <w:szCs w:val="24"/>
        </w:rPr>
      </w:pPr>
    </w:p>
    <w:p w:rsidR="00A31CDB" w:rsidRDefault="00A31CDB">
      <w:r>
        <w:t xml:space="preserve">                                                                                                                                                                                                                       Ravnateljica</w:t>
      </w:r>
    </w:p>
    <w:p w:rsidR="00A31CDB" w:rsidRDefault="00A31CDB">
      <w:r>
        <w:t xml:space="preserve">                                                                                                                                                                                                                      Draženka </w:t>
      </w:r>
      <w:proofErr w:type="spellStart"/>
      <w:r>
        <w:t>Gretić</w:t>
      </w:r>
      <w:proofErr w:type="spellEnd"/>
    </w:p>
    <w:sectPr w:rsidR="00A31CDB" w:rsidSect="006103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A9"/>
    <w:rsid w:val="000D09EE"/>
    <w:rsid w:val="003D41C4"/>
    <w:rsid w:val="005B6176"/>
    <w:rsid w:val="00695A04"/>
    <w:rsid w:val="006A02B2"/>
    <w:rsid w:val="007550B2"/>
    <w:rsid w:val="007C730F"/>
    <w:rsid w:val="00973EB2"/>
    <w:rsid w:val="00A13C8C"/>
    <w:rsid w:val="00A31CDB"/>
    <w:rsid w:val="00AE3709"/>
    <w:rsid w:val="00AF1EA9"/>
    <w:rsid w:val="00BB3719"/>
    <w:rsid w:val="00BD305C"/>
    <w:rsid w:val="00D23F73"/>
    <w:rsid w:val="00D5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F1E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F1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2018-01-25T09:32:00Z</cp:lastPrinted>
  <dcterms:created xsi:type="dcterms:W3CDTF">2020-01-16T12:12:00Z</dcterms:created>
  <dcterms:modified xsi:type="dcterms:W3CDTF">2020-01-16T12:12:00Z</dcterms:modified>
</cp:coreProperties>
</file>