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5C" w:rsidRPr="00C00742" w:rsidRDefault="00A8125A" w:rsidP="00C00742">
      <w:pPr>
        <w:spacing w:after="0"/>
        <w:jc w:val="center"/>
        <w:rPr>
          <w:b/>
          <w:sz w:val="28"/>
          <w:szCs w:val="28"/>
        </w:rPr>
      </w:pPr>
      <w:r w:rsidRPr="00C00742">
        <w:rPr>
          <w:b/>
          <w:sz w:val="28"/>
          <w:szCs w:val="28"/>
        </w:rPr>
        <w:t xml:space="preserve">PONUDBENI TROŠKOVNIK </w:t>
      </w:r>
      <w:r w:rsidR="004B25F8">
        <w:rPr>
          <w:b/>
          <w:sz w:val="28"/>
          <w:szCs w:val="28"/>
        </w:rPr>
        <w:t xml:space="preserve">ZA SANACIJU KLIZIŠTA </w:t>
      </w:r>
      <w:r w:rsidRPr="00C00742">
        <w:rPr>
          <w:b/>
          <w:sz w:val="28"/>
          <w:szCs w:val="28"/>
        </w:rPr>
        <w:t xml:space="preserve">BR. </w:t>
      </w:r>
      <w:r w:rsidR="003B73C9">
        <w:rPr>
          <w:b/>
          <w:sz w:val="28"/>
          <w:szCs w:val="28"/>
        </w:rPr>
        <w:t>_______</w:t>
      </w:r>
    </w:p>
    <w:p w:rsidR="00A8125A" w:rsidRPr="00C00742" w:rsidRDefault="00E3173E" w:rsidP="00C0074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 sanaciju klizišta </w:t>
      </w:r>
      <w:proofErr w:type="spellStart"/>
      <w:r>
        <w:rPr>
          <w:sz w:val="28"/>
          <w:szCs w:val="28"/>
        </w:rPr>
        <w:t>Vrhi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Vinagorski</w:t>
      </w:r>
      <w:proofErr w:type="spellEnd"/>
      <w:r>
        <w:rPr>
          <w:sz w:val="28"/>
          <w:szCs w:val="28"/>
        </w:rPr>
        <w:t>-Kotari</w:t>
      </w:r>
    </w:p>
    <w:p w:rsidR="00C00742" w:rsidRPr="00C00742" w:rsidRDefault="0018363E" w:rsidP="00C0074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Dužina klizišta 28 metara/ 6</w:t>
      </w:r>
      <w:r w:rsidR="00C00742" w:rsidRPr="00C00742">
        <w:rPr>
          <w:sz w:val="28"/>
          <w:szCs w:val="28"/>
        </w:rPr>
        <w:t xml:space="preserve"> zone</w:t>
      </w:r>
    </w:p>
    <w:p w:rsidR="00C00742" w:rsidRDefault="00C00742" w:rsidP="00C00742">
      <w:pPr>
        <w:spacing w:after="0"/>
        <w:jc w:val="center"/>
        <w:rPr>
          <w:sz w:val="32"/>
          <w:szCs w:val="32"/>
        </w:rPr>
      </w:pPr>
    </w:p>
    <w:tbl>
      <w:tblPr>
        <w:tblStyle w:val="Reetkatablice"/>
        <w:tblpPr w:leftFromText="180" w:rightFromText="180" w:vertAnchor="page" w:horzAnchor="margin" w:tblpY="3196"/>
        <w:tblW w:w="0" w:type="auto"/>
        <w:tblLook w:val="04A0"/>
      </w:tblPr>
      <w:tblGrid>
        <w:gridCol w:w="5070"/>
        <w:gridCol w:w="1417"/>
        <w:gridCol w:w="1418"/>
        <w:gridCol w:w="1383"/>
      </w:tblGrid>
      <w:tr w:rsidR="00C00742" w:rsidTr="00C00742">
        <w:trPr>
          <w:trHeight w:val="277"/>
        </w:trPr>
        <w:tc>
          <w:tcPr>
            <w:tcW w:w="5070" w:type="dxa"/>
          </w:tcPr>
          <w:p w:rsidR="00C00742" w:rsidRDefault="00C00742" w:rsidP="00C00742"/>
        </w:tc>
        <w:tc>
          <w:tcPr>
            <w:tcW w:w="1417" w:type="dxa"/>
          </w:tcPr>
          <w:p w:rsidR="00C00742" w:rsidRDefault="00C00742" w:rsidP="00C00742">
            <w:pPr>
              <w:jc w:val="both"/>
            </w:pPr>
            <w:r>
              <w:t>KOLIČINA</w:t>
            </w:r>
          </w:p>
        </w:tc>
        <w:tc>
          <w:tcPr>
            <w:tcW w:w="1418" w:type="dxa"/>
          </w:tcPr>
          <w:p w:rsidR="00C00742" w:rsidRDefault="00C00742" w:rsidP="00C00742">
            <w:pPr>
              <w:jc w:val="both"/>
            </w:pPr>
            <w:r>
              <w:t>JED. CIJENA</w:t>
            </w:r>
          </w:p>
        </w:tc>
        <w:tc>
          <w:tcPr>
            <w:tcW w:w="1383" w:type="dxa"/>
          </w:tcPr>
          <w:p w:rsidR="00C00742" w:rsidRDefault="00C00742" w:rsidP="00C00742">
            <w:r>
              <w:t>UKUPNO</w:t>
            </w:r>
          </w:p>
        </w:tc>
      </w:tr>
      <w:tr w:rsidR="00C00742" w:rsidTr="00C00742">
        <w:trPr>
          <w:trHeight w:val="1543"/>
        </w:trPr>
        <w:tc>
          <w:tcPr>
            <w:tcW w:w="5070" w:type="dxa"/>
          </w:tcPr>
          <w:p w:rsidR="00C00742" w:rsidRDefault="00C00742" w:rsidP="00C00742">
            <w:pPr>
              <w:pStyle w:val="Odlomakpopisa"/>
              <w:numPr>
                <w:ilvl w:val="0"/>
                <w:numId w:val="1"/>
              </w:numPr>
            </w:pPr>
            <w:r w:rsidRPr="00A8125A">
              <w:t xml:space="preserve">Rad stroja na izradi prilaznog puta u donju zonu klizišta, priprema terena za </w:t>
            </w:r>
            <w:proofErr w:type="spellStart"/>
            <w:r w:rsidRPr="00A8125A">
              <w:t>pilotiranje</w:t>
            </w:r>
            <w:proofErr w:type="spellEnd"/>
            <w:r w:rsidRPr="00A8125A">
              <w:t xml:space="preserve"> i odbacivanje zemlje, ugradnja kamenog materijala, poravnanje terena, transport kamena do odrona i završno poravnanje terena nakon radova</w:t>
            </w:r>
          </w:p>
        </w:tc>
        <w:tc>
          <w:tcPr>
            <w:tcW w:w="1417" w:type="dxa"/>
            <w:vAlign w:val="center"/>
          </w:tcPr>
          <w:p w:rsidR="00C00742" w:rsidRDefault="00E3173E" w:rsidP="00C00742">
            <w:r>
              <w:t>48</w:t>
            </w:r>
            <w:r w:rsidR="00C00742">
              <w:t xml:space="preserve"> sati rada</w:t>
            </w:r>
          </w:p>
        </w:tc>
        <w:tc>
          <w:tcPr>
            <w:tcW w:w="1418" w:type="dxa"/>
            <w:vAlign w:val="center"/>
          </w:tcPr>
          <w:p w:rsidR="00C00742" w:rsidRDefault="00C00742" w:rsidP="00C00742">
            <w:pPr>
              <w:jc w:val="center"/>
            </w:pPr>
          </w:p>
        </w:tc>
        <w:tc>
          <w:tcPr>
            <w:tcW w:w="1383" w:type="dxa"/>
          </w:tcPr>
          <w:p w:rsidR="00C00742" w:rsidRDefault="00C00742" w:rsidP="00C00742"/>
        </w:tc>
      </w:tr>
      <w:tr w:rsidR="00C00742" w:rsidTr="00C00742">
        <w:trPr>
          <w:trHeight w:val="1200"/>
        </w:trPr>
        <w:tc>
          <w:tcPr>
            <w:tcW w:w="5070" w:type="dxa"/>
            <w:vAlign w:val="center"/>
          </w:tcPr>
          <w:p w:rsidR="00C00742" w:rsidRDefault="00C00742" w:rsidP="00C00742">
            <w:pPr>
              <w:pStyle w:val="Odlomakpopisa"/>
              <w:numPr>
                <w:ilvl w:val="0"/>
                <w:numId w:val="1"/>
              </w:numPr>
            </w:pPr>
            <w:r w:rsidRPr="00A8125A">
              <w:t>Strojno bušenje (</w:t>
            </w:r>
            <w:proofErr w:type="spellStart"/>
            <w:r w:rsidRPr="00A8125A">
              <w:t>pilotiranje</w:t>
            </w:r>
            <w:proofErr w:type="spellEnd"/>
            <w:r w:rsidRPr="00A8125A">
              <w:t>) terena, te postavljanje drvenih stupova (</w:t>
            </w:r>
            <w:proofErr w:type="spellStart"/>
            <w:r w:rsidRPr="00A8125A">
              <w:t>agacija</w:t>
            </w:r>
            <w:proofErr w:type="spellEnd"/>
            <w:r w:rsidRPr="00A8125A">
              <w:t xml:space="preserve">)   </w:t>
            </w:r>
            <w:proofErr w:type="spellStart"/>
            <w:r w:rsidRPr="00A8125A">
              <w:t>fi</w:t>
            </w:r>
            <w:proofErr w:type="spellEnd"/>
            <w:r w:rsidRPr="00A8125A">
              <w:t xml:space="preserve"> 40 cm x 4,5-6 m</w:t>
            </w:r>
          </w:p>
        </w:tc>
        <w:tc>
          <w:tcPr>
            <w:tcW w:w="1417" w:type="dxa"/>
            <w:vAlign w:val="center"/>
          </w:tcPr>
          <w:p w:rsidR="00C00742" w:rsidRDefault="00E3173E" w:rsidP="00C00742">
            <w:r>
              <w:t>65</w:t>
            </w:r>
            <w:r w:rsidR="00C00742">
              <w:t xml:space="preserve"> kom rupa</w:t>
            </w:r>
          </w:p>
        </w:tc>
        <w:tc>
          <w:tcPr>
            <w:tcW w:w="1418" w:type="dxa"/>
          </w:tcPr>
          <w:p w:rsidR="00C00742" w:rsidRDefault="00C00742" w:rsidP="00C00742"/>
        </w:tc>
        <w:tc>
          <w:tcPr>
            <w:tcW w:w="1383" w:type="dxa"/>
          </w:tcPr>
          <w:p w:rsidR="00C00742" w:rsidRDefault="00C00742" w:rsidP="00C00742"/>
        </w:tc>
      </w:tr>
      <w:tr w:rsidR="00C00742" w:rsidTr="00C00742">
        <w:trPr>
          <w:trHeight w:val="1278"/>
        </w:trPr>
        <w:tc>
          <w:tcPr>
            <w:tcW w:w="5070" w:type="dxa"/>
            <w:vAlign w:val="center"/>
          </w:tcPr>
          <w:p w:rsidR="00C00742" w:rsidRDefault="00C00742" w:rsidP="00C00742">
            <w:pPr>
              <w:pStyle w:val="Odlomakpopisa"/>
              <w:numPr>
                <w:ilvl w:val="0"/>
                <w:numId w:val="1"/>
              </w:numPr>
            </w:pPr>
            <w:r>
              <w:t xml:space="preserve">Ručni </w:t>
            </w:r>
            <w:r w:rsidRPr="00A8125A">
              <w:t>radovi kod postavljanja stupova, bušenja, postavljanje armaturnih mreža, slaganje kamena u nosivi zid, radovi na izradi odvodnih kanala i drenaže</w:t>
            </w:r>
          </w:p>
        </w:tc>
        <w:tc>
          <w:tcPr>
            <w:tcW w:w="1417" w:type="dxa"/>
            <w:vAlign w:val="center"/>
          </w:tcPr>
          <w:p w:rsidR="00C00742" w:rsidRDefault="00C00742" w:rsidP="00C00742">
            <w:r>
              <w:t>paušalno</w:t>
            </w:r>
          </w:p>
        </w:tc>
        <w:tc>
          <w:tcPr>
            <w:tcW w:w="1418" w:type="dxa"/>
          </w:tcPr>
          <w:p w:rsidR="00C00742" w:rsidRDefault="00C00742" w:rsidP="00C00742"/>
        </w:tc>
        <w:tc>
          <w:tcPr>
            <w:tcW w:w="1383" w:type="dxa"/>
          </w:tcPr>
          <w:p w:rsidR="00C00742" w:rsidRDefault="00C00742" w:rsidP="00C00742"/>
        </w:tc>
      </w:tr>
      <w:tr w:rsidR="00C00742" w:rsidTr="00C00742">
        <w:trPr>
          <w:trHeight w:val="1108"/>
        </w:trPr>
        <w:tc>
          <w:tcPr>
            <w:tcW w:w="5070" w:type="dxa"/>
            <w:vAlign w:val="center"/>
          </w:tcPr>
          <w:p w:rsidR="00C00742" w:rsidRDefault="00C00742" w:rsidP="00C00742">
            <w:pPr>
              <w:pStyle w:val="Odlomakpopisa"/>
              <w:numPr>
                <w:ilvl w:val="0"/>
                <w:numId w:val="1"/>
              </w:numPr>
            </w:pPr>
            <w:r w:rsidRPr="00A8125A">
              <w:t>Dovoz kamenog materijala za zasipavanje rova i izradu kamenog nosivog sloja, te zasipavanje kompletnog odrona</w:t>
            </w:r>
          </w:p>
        </w:tc>
        <w:tc>
          <w:tcPr>
            <w:tcW w:w="1417" w:type="dxa"/>
            <w:vAlign w:val="center"/>
          </w:tcPr>
          <w:p w:rsidR="00C00742" w:rsidRDefault="0018363E" w:rsidP="00C00742">
            <w:r>
              <w:t>27</w:t>
            </w:r>
            <w:r w:rsidR="00C00742">
              <w:t xml:space="preserve"> tura</w:t>
            </w:r>
          </w:p>
        </w:tc>
        <w:tc>
          <w:tcPr>
            <w:tcW w:w="1418" w:type="dxa"/>
          </w:tcPr>
          <w:p w:rsidR="00C00742" w:rsidRDefault="00C00742" w:rsidP="00C00742"/>
        </w:tc>
        <w:tc>
          <w:tcPr>
            <w:tcW w:w="1383" w:type="dxa"/>
          </w:tcPr>
          <w:p w:rsidR="00C00742" w:rsidRDefault="00C00742" w:rsidP="00C00742"/>
        </w:tc>
      </w:tr>
      <w:tr w:rsidR="00C00742" w:rsidTr="00C00742">
        <w:trPr>
          <w:trHeight w:val="1123"/>
        </w:trPr>
        <w:tc>
          <w:tcPr>
            <w:tcW w:w="5070" w:type="dxa"/>
            <w:vAlign w:val="center"/>
          </w:tcPr>
          <w:p w:rsidR="00C00742" w:rsidRDefault="00C00742" w:rsidP="00C00742">
            <w:pPr>
              <w:pStyle w:val="Odlomakpopisa"/>
              <w:numPr>
                <w:ilvl w:val="0"/>
                <w:numId w:val="1"/>
              </w:numPr>
            </w:pPr>
            <w:r w:rsidRPr="00A8125A">
              <w:t>Dovoz agregata 0-30 za popravak dolazne prometnice nakon radova</w:t>
            </w:r>
          </w:p>
        </w:tc>
        <w:tc>
          <w:tcPr>
            <w:tcW w:w="1417" w:type="dxa"/>
            <w:vAlign w:val="center"/>
          </w:tcPr>
          <w:p w:rsidR="00C00742" w:rsidRDefault="0018363E" w:rsidP="00C00742">
            <w:r>
              <w:t>4</w:t>
            </w:r>
            <w:r w:rsidR="00C00742">
              <w:t xml:space="preserve"> ture</w:t>
            </w:r>
          </w:p>
        </w:tc>
        <w:tc>
          <w:tcPr>
            <w:tcW w:w="1418" w:type="dxa"/>
          </w:tcPr>
          <w:p w:rsidR="00C00742" w:rsidRDefault="00C00742" w:rsidP="00C00742"/>
        </w:tc>
        <w:tc>
          <w:tcPr>
            <w:tcW w:w="1383" w:type="dxa"/>
          </w:tcPr>
          <w:p w:rsidR="00C00742" w:rsidRDefault="00C00742" w:rsidP="00C00742"/>
        </w:tc>
      </w:tr>
      <w:tr w:rsidR="00C00742" w:rsidTr="00C00742">
        <w:trPr>
          <w:trHeight w:val="399"/>
        </w:trPr>
        <w:tc>
          <w:tcPr>
            <w:tcW w:w="5070" w:type="dxa"/>
            <w:vAlign w:val="center"/>
          </w:tcPr>
          <w:p w:rsidR="00C00742" w:rsidRDefault="00C00742" w:rsidP="00C00742">
            <w:pPr>
              <w:pStyle w:val="Odlomakpopisa"/>
              <w:numPr>
                <w:ilvl w:val="0"/>
                <w:numId w:val="1"/>
              </w:numPr>
            </w:pPr>
            <w:r>
              <w:t>MATERIJAL POTREBAN ZA UGRADNJU</w:t>
            </w:r>
          </w:p>
        </w:tc>
        <w:tc>
          <w:tcPr>
            <w:tcW w:w="1417" w:type="dxa"/>
          </w:tcPr>
          <w:p w:rsidR="00C00742" w:rsidRDefault="00C00742" w:rsidP="00C00742"/>
        </w:tc>
        <w:tc>
          <w:tcPr>
            <w:tcW w:w="1418" w:type="dxa"/>
          </w:tcPr>
          <w:p w:rsidR="00C00742" w:rsidRDefault="00C00742" w:rsidP="00C00742"/>
        </w:tc>
        <w:tc>
          <w:tcPr>
            <w:tcW w:w="1383" w:type="dxa"/>
          </w:tcPr>
          <w:p w:rsidR="00C00742" w:rsidRDefault="00C00742" w:rsidP="00C00742"/>
        </w:tc>
      </w:tr>
      <w:tr w:rsidR="00C00742" w:rsidTr="00C00742">
        <w:trPr>
          <w:trHeight w:val="419"/>
        </w:trPr>
        <w:tc>
          <w:tcPr>
            <w:tcW w:w="5070" w:type="dxa"/>
            <w:vAlign w:val="center"/>
          </w:tcPr>
          <w:p w:rsidR="00C00742" w:rsidRDefault="00C00742" w:rsidP="00C00742">
            <w:r>
              <w:t>Drveni stupovi (</w:t>
            </w:r>
            <w:proofErr w:type="spellStart"/>
            <w:r>
              <w:t>agacija</w:t>
            </w:r>
            <w:proofErr w:type="spellEnd"/>
            <w:r>
              <w:t xml:space="preserve">) </w:t>
            </w:r>
            <w:proofErr w:type="spellStart"/>
            <w:r>
              <w:t>fi</w:t>
            </w:r>
            <w:proofErr w:type="spellEnd"/>
            <w:r>
              <w:t xml:space="preserve"> 40cm x 4,5-6m</w:t>
            </w:r>
          </w:p>
        </w:tc>
        <w:tc>
          <w:tcPr>
            <w:tcW w:w="1417" w:type="dxa"/>
            <w:vAlign w:val="center"/>
          </w:tcPr>
          <w:p w:rsidR="00C00742" w:rsidRDefault="0018363E" w:rsidP="00C00742">
            <w:r>
              <w:t>65</w:t>
            </w:r>
            <w:r w:rsidR="00C00742">
              <w:t xml:space="preserve"> kom</w:t>
            </w:r>
          </w:p>
        </w:tc>
        <w:tc>
          <w:tcPr>
            <w:tcW w:w="1418" w:type="dxa"/>
          </w:tcPr>
          <w:p w:rsidR="00C00742" w:rsidRDefault="00C00742" w:rsidP="00C00742"/>
        </w:tc>
        <w:tc>
          <w:tcPr>
            <w:tcW w:w="1383" w:type="dxa"/>
          </w:tcPr>
          <w:p w:rsidR="00C00742" w:rsidRDefault="00C00742" w:rsidP="00C00742"/>
        </w:tc>
      </w:tr>
      <w:tr w:rsidR="00C00742" w:rsidTr="00C00742">
        <w:trPr>
          <w:trHeight w:val="411"/>
        </w:trPr>
        <w:tc>
          <w:tcPr>
            <w:tcW w:w="5070" w:type="dxa"/>
            <w:vAlign w:val="center"/>
          </w:tcPr>
          <w:p w:rsidR="00C00742" w:rsidRDefault="00C00742" w:rsidP="00C00742">
            <w:r>
              <w:t>Nesortirani kamen</w:t>
            </w:r>
          </w:p>
        </w:tc>
        <w:tc>
          <w:tcPr>
            <w:tcW w:w="1417" w:type="dxa"/>
            <w:vAlign w:val="center"/>
          </w:tcPr>
          <w:p w:rsidR="00C00742" w:rsidRDefault="0018363E" w:rsidP="00C00742">
            <w:r>
              <w:t>19</w:t>
            </w:r>
            <w:r w:rsidR="00C00742">
              <w:t>0 m3</w:t>
            </w:r>
          </w:p>
        </w:tc>
        <w:tc>
          <w:tcPr>
            <w:tcW w:w="1418" w:type="dxa"/>
          </w:tcPr>
          <w:p w:rsidR="00C00742" w:rsidRDefault="00C00742" w:rsidP="00C00742"/>
        </w:tc>
        <w:tc>
          <w:tcPr>
            <w:tcW w:w="1383" w:type="dxa"/>
          </w:tcPr>
          <w:p w:rsidR="00C00742" w:rsidRDefault="00C00742" w:rsidP="00C00742"/>
        </w:tc>
      </w:tr>
      <w:tr w:rsidR="00C00742" w:rsidTr="00C00742">
        <w:trPr>
          <w:trHeight w:val="417"/>
        </w:trPr>
        <w:tc>
          <w:tcPr>
            <w:tcW w:w="5070" w:type="dxa"/>
            <w:vAlign w:val="center"/>
          </w:tcPr>
          <w:p w:rsidR="00C00742" w:rsidRDefault="00C00742" w:rsidP="00C00742">
            <w:r>
              <w:t>Agregat 0-30</w:t>
            </w:r>
          </w:p>
        </w:tc>
        <w:tc>
          <w:tcPr>
            <w:tcW w:w="1417" w:type="dxa"/>
            <w:vAlign w:val="center"/>
          </w:tcPr>
          <w:p w:rsidR="00C00742" w:rsidRDefault="0018363E" w:rsidP="00C00742">
            <w:r>
              <w:t>3</w:t>
            </w:r>
            <w:r w:rsidR="00C00742">
              <w:t>0 m3</w:t>
            </w:r>
          </w:p>
        </w:tc>
        <w:tc>
          <w:tcPr>
            <w:tcW w:w="1418" w:type="dxa"/>
          </w:tcPr>
          <w:p w:rsidR="00C00742" w:rsidRDefault="00C00742" w:rsidP="00C00742"/>
        </w:tc>
        <w:tc>
          <w:tcPr>
            <w:tcW w:w="1383" w:type="dxa"/>
          </w:tcPr>
          <w:p w:rsidR="00C00742" w:rsidRDefault="00C00742" w:rsidP="00C00742"/>
        </w:tc>
      </w:tr>
      <w:tr w:rsidR="00C00742" w:rsidTr="00C00742">
        <w:trPr>
          <w:trHeight w:val="417"/>
        </w:trPr>
        <w:tc>
          <w:tcPr>
            <w:tcW w:w="5070" w:type="dxa"/>
            <w:vAlign w:val="center"/>
          </w:tcPr>
          <w:p w:rsidR="00C00742" w:rsidRDefault="00C00742" w:rsidP="00C00742">
            <w:r>
              <w:t>Armaturna mreža</w:t>
            </w:r>
          </w:p>
        </w:tc>
        <w:tc>
          <w:tcPr>
            <w:tcW w:w="1417" w:type="dxa"/>
            <w:vAlign w:val="center"/>
          </w:tcPr>
          <w:p w:rsidR="00C00742" w:rsidRDefault="0018363E" w:rsidP="00C00742">
            <w:r>
              <w:t>14</w:t>
            </w:r>
            <w:r w:rsidR="00C00742">
              <w:t xml:space="preserve"> kom</w:t>
            </w:r>
          </w:p>
        </w:tc>
        <w:tc>
          <w:tcPr>
            <w:tcW w:w="1418" w:type="dxa"/>
          </w:tcPr>
          <w:p w:rsidR="00C00742" w:rsidRDefault="00C00742" w:rsidP="00C00742"/>
        </w:tc>
        <w:tc>
          <w:tcPr>
            <w:tcW w:w="1383" w:type="dxa"/>
          </w:tcPr>
          <w:p w:rsidR="00C00742" w:rsidRDefault="00C00742" w:rsidP="00C00742"/>
        </w:tc>
      </w:tr>
      <w:tr w:rsidR="00C00742" w:rsidTr="00D23045">
        <w:trPr>
          <w:trHeight w:val="417"/>
        </w:trPr>
        <w:tc>
          <w:tcPr>
            <w:tcW w:w="6487" w:type="dxa"/>
            <w:gridSpan w:val="2"/>
            <w:vMerge w:val="restart"/>
            <w:tcBorders>
              <w:top w:val="thinThickSmallGap" w:sz="12" w:space="0" w:color="auto"/>
              <w:left w:val="nil"/>
              <w:right w:val="thinThickSmallGap" w:sz="12" w:space="0" w:color="auto"/>
            </w:tcBorders>
            <w:shd w:val="clear" w:color="auto" w:fill="auto"/>
            <w:vAlign w:val="center"/>
          </w:tcPr>
          <w:p w:rsidR="00C00742" w:rsidRDefault="00C00742" w:rsidP="00C00742"/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00742" w:rsidRDefault="00C00742" w:rsidP="00C00742">
            <w:r>
              <w:t>UKUPNO</w:t>
            </w:r>
          </w:p>
        </w:tc>
        <w:tc>
          <w:tcPr>
            <w:tcW w:w="13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00742" w:rsidRDefault="00C00742" w:rsidP="00C00742"/>
        </w:tc>
      </w:tr>
      <w:tr w:rsidR="00C00742" w:rsidTr="00D23045">
        <w:trPr>
          <w:trHeight w:val="417"/>
        </w:trPr>
        <w:tc>
          <w:tcPr>
            <w:tcW w:w="6487" w:type="dxa"/>
            <w:gridSpan w:val="2"/>
            <w:vMerge/>
            <w:tcBorders>
              <w:left w:val="nil"/>
              <w:right w:val="thinThickSmallGap" w:sz="12" w:space="0" w:color="auto"/>
            </w:tcBorders>
            <w:shd w:val="clear" w:color="auto" w:fill="auto"/>
            <w:vAlign w:val="center"/>
          </w:tcPr>
          <w:p w:rsidR="00C00742" w:rsidRDefault="00C00742" w:rsidP="00C00742"/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00742" w:rsidRDefault="00C00742" w:rsidP="00C00742">
            <w:r>
              <w:t>+ PDV</w:t>
            </w:r>
          </w:p>
        </w:tc>
        <w:tc>
          <w:tcPr>
            <w:tcW w:w="13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00742" w:rsidRDefault="00C00742" w:rsidP="00C00742"/>
        </w:tc>
      </w:tr>
      <w:tr w:rsidR="00C00742" w:rsidTr="00C00742">
        <w:trPr>
          <w:trHeight w:val="417"/>
        </w:trPr>
        <w:tc>
          <w:tcPr>
            <w:tcW w:w="6487" w:type="dxa"/>
            <w:gridSpan w:val="2"/>
            <w:vMerge/>
            <w:tcBorders>
              <w:left w:val="nil"/>
              <w:bottom w:val="nil"/>
              <w:right w:val="thinThickSmallGap" w:sz="12" w:space="0" w:color="auto"/>
            </w:tcBorders>
            <w:shd w:val="clear" w:color="auto" w:fill="auto"/>
            <w:vAlign w:val="center"/>
          </w:tcPr>
          <w:p w:rsidR="00C00742" w:rsidRDefault="00C00742" w:rsidP="00C00742"/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00742" w:rsidRDefault="00C00742" w:rsidP="00C00742">
            <w:r>
              <w:t>SVEUKUPNO</w:t>
            </w:r>
          </w:p>
        </w:tc>
        <w:tc>
          <w:tcPr>
            <w:tcW w:w="13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00742" w:rsidRDefault="00C00742" w:rsidP="00C00742"/>
        </w:tc>
      </w:tr>
    </w:tbl>
    <w:p w:rsidR="00C00742" w:rsidRPr="00BA6C02" w:rsidRDefault="00C00742" w:rsidP="00A8125A">
      <w:pPr>
        <w:jc w:val="center"/>
        <w:rPr>
          <w:sz w:val="24"/>
          <w:szCs w:val="24"/>
        </w:rPr>
      </w:pPr>
    </w:p>
    <w:p w:rsidR="00BA6C02" w:rsidRDefault="00BA6C02" w:rsidP="00BA6C02">
      <w:pPr>
        <w:rPr>
          <w:sz w:val="24"/>
          <w:szCs w:val="24"/>
        </w:rPr>
      </w:pPr>
    </w:p>
    <w:p w:rsidR="00A8125A" w:rsidRPr="00BA6C02" w:rsidRDefault="00BA6C02" w:rsidP="00BA6C02">
      <w:pPr>
        <w:rPr>
          <w:sz w:val="24"/>
          <w:szCs w:val="24"/>
        </w:rPr>
      </w:pPr>
      <w:r w:rsidRPr="00BA6C02">
        <w:rPr>
          <w:sz w:val="24"/>
          <w:szCs w:val="24"/>
        </w:rPr>
        <w:t>Pregrada,</w:t>
      </w:r>
      <w:r>
        <w:rPr>
          <w:sz w:val="24"/>
          <w:szCs w:val="24"/>
        </w:rPr>
        <w:t xml:space="preserve"> </w:t>
      </w:r>
      <w:r w:rsidRPr="00BA6C02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>_</w:t>
      </w:r>
    </w:p>
    <w:p w:rsidR="00A8125A" w:rsidRDefault="00A8125A"/>
    <w:p w:rsidR="00A8125A" w:rsidRDefault="00A8125A"/>
    <w:sectPr w:rsidR="00A8125A" w:rsidSect="000D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8F9" w:rsidRDefault="005018F9" w:rsidP="00A8125A">
      <w:pPr>
        <w:spacing w:after="0" w:line="240" w:lineRule="auto"/>
      </w:pPr>
      <w:r>
        <w:separator/>
      </w:r>
    </w:p>
  </w:endnote>
  <w:endnote w:type="continuationSeparator" w:id="0">
    <w:p w:rsidR="005018F9" w:rsidRDefault="005018F9" w:rsidP="00A8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8F9" w:rsidRDefault="005018F9" w:rsidP="00A8125A">
      <w:pPr>
        <w:spacing w:after="0" w:line="240" w:lineRule="auto"/>
      </w:pPr>
      <w:r>
        <w:separator/>
      </w:r>
    </w:p>
  </w:footnote>
  <w:footnote w:type="continuationSeparator" w:id="0">
    <w:p w:rsidR="005018F9" w:rsidRDefault="005018F9" w:rsidP="00A81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927A4"/>
    <w:multiLevelType w:val="hybridMultilevel"/>
    <w:tmpl w:val="42B0D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25A"/>
    <w:rsid w:val="000D715C"/>
    <w:rsid w:val="0018363E"/>
    <w:rsid w:val="003B73C9"/>
    <w:rsid w:val="004B25F8"/>
    <w:rsid w:val="004B44AB"/>
    <w:rsid w:val="005018F9"/>
    <w:rsid w:val="007D5736"/>
    <w:rsid w:val="008A3A47"/>
    <w:rsid w:val="009D2360"/>
    <w:rsid w:val="009D52FD"/>
    <w:rsid w:val="00A8125A"/>
    <w:rsid w:val="00A82D0A"/>
    <w:rsid w:val="00BA6C02"/>
    <w:rsid w:val="00BF0A24"/>
    <w:rsid w:val="00C00742"/>
    <w:rsid w:val="00DE6204"/>
    <w:rsid w:val="00E3173E"/>
    <w:rsid w:val="00E5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8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A8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8125A"/>
  </w:style>
  <w:style w:type="paragraph" w:styleId="Podnoje">
    <w:name w:val="footer"/>
    <w:basedOn w:val="Normal"/>
    <w:link w:val="PodnojeChar"/>
    <w:uiPriority w:val="99"/>
    <w:semiHidden/>
    <w:unhideWhenUsed/>
    <w:rsid w:val="00A8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8125A"/>
  </w:style>
  <w:style w:type="paragraph" w:styleId="Odlomakpopisa">
    <w:name w:val="List Paragraph"/>
    <w:basedOn w:val="Normal"/>
    <w:uiPriority w:val="34"/>
    <w:qFormat/>
    <w:rsid w:val="00A812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A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6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08561-384D-4FF3-8CF4-FD405695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Salamon</dc:creator>
  <cp:lastModifiedBy>Grad Pregrada</cp:lastModifiedBy>
  <cp:revision>6</cp:revision>
  <cp:lastPrinted>2016-06-16T05:36:00Z</cp:lastPrinted>
  <dcterms:created xsi:type="dcterms:W3CDTF">2016-05-12T09:16:00Z</dcterms:created>
  <dcterms:modified xsi:type="dcterms:W3CDTF">2016-06-16T09:14:00Z</dcterms:modified>
</cp:coreProperties>
</file>