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B3AD8" w14:textId="77777777" w:rsidR="00EA78E0" w:rsidRDefault="00861CA1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5BBE1815" wp14:editId="26AECDE0">
            <wp:simplePos x="0" y="0"/>
            <wp:positionH relativeFrom="page">
              <wp:posOffset>1409700</wp:posOffset>
            </wp:positionH>
            <wp:positionV relativeFrom="page">
              <wp:posOffset>847725</wp:posOffset>
            </wp:positionV>
            <wp:extent cx="571500" cy="75565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A78E0">
        <w:rPr>
          <w:rFonts w:ascii="Times New Roman" w:hAnsi="Times New Roman"/>
          <w:sz w:val="20"/>
          <w:szCs w:val="20"/>
        </w:rPr>
        <w:t xml:space="preserve">      </w:t>
      </w:r>
    </w:p>
    <w:p w14:paraId="0ECD29DE" w14:textId="77777777" w:rsidR="00843D5E" w:rsidRPr="00EA78E0" w:rsidRDefault="00843D5E" w:rsidP="00843D5E">
      <w:pPr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FCBE25E" w14:textId="77777777"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14:paraId="7BB81D3E" w14:textId="77777777"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14:paraId="6146BF58" w14:textId="77777777"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14:paraId="72277B7E" w14:textId="77777777" w:rsidR="001605C3" w:rsidRDefault="001605C3" w:rsidP="00843D5E">
      <w:pPr>
        <w:spacing w:after="0" w:line="240" w:lineRule="atLeast"/>
        <w:ind w:left="400"/>
        <w:rPr>
          <w:rFonts w:ascii="Times New Roman" w:hAnsi="Times New Roman"/>
          <w:b/>
          <w:sz w:val="24"/>
          <w:szCs w:val="24"/>
        </w:rPr>
      </w:pPr>
    </w:p>
    <w:p w14:paraId="6FB97985" w14:textId="77777777"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REPUBLIKA HRVATSKA</w:t>
      </w:r>
    </w:p>
    <w:p w14:paraId="3977E11F" w14:textId="77777777" w:rsidR="00843D5E" w:rsidRPr="00530F9D" w:rsidRDefault="00843D5E" w:rsidP="00843D5E">
      <w:pPr>
        <w:spacing w:after="0" w:line="21" w:lineRule="exact"/>
        <w:rPr>
          <w:rFonts w:ascii="Times New Roman" w:hAnsi="Times New Roman"/>
          <w:sz w:val="24"/>
          <w:szCs w:val="24"/>
        </w:rPr>
      </w:pPr>
    </w:p>
    <w:p w14:paraId="47043B34" w14:textId="77777777"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KRAPINSKO-ZAGORSKA ŽUPANIJA</w:t>
      </w:r>
    </w:p>
    <w:p w14:paraId="086004AC" w14:textId="77777777" w:rsidR="00843D5E" w:rsidRPr="00530F9D" w:rsidRDefault="00843D5E" w:rsidP="00843D5E">
      <w:pPr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669FF899" w14:textId="77777777" w:rsidR="00843D5E" w:rsidRPr="00530F9D" w:rsidRDefault="00EA78E0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 xml:space="preserve">  </w:t>
      </w:r>
      <w:r w:rsidR="00843D5E" w:rsidRPr="00530F9D">
        <w:rPr>
          <w:rFonts w:ascii="Times New Roman" w:hAnsi="Times New Roman"/>
          <w:sz w:val="24"/>
          <w:szCs w:val="24"/>
        </w:rPr>
        <w:t>GRAD PREGRADA</w:t>
      </w:r>
    </w:p>
    <w:p w14:paraId="2210F5AD" w14:textId="77777777"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7FADBD7E" w14:textId="77777777" w:rsidR="00843D5E" w:rsidRPr="00530F9D" w:rsidRDefault="00EA78E0" w:rsidP="00843D5E">
      <w:pPr>
        <w:spacing w:after="0" w:line="240" w:lineRule="atLeast"/>
        <w:ind w:left="5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 xml:space="preserve">  </w:t>
      </w:r>
      <w:r w:rsidR="00843D5E" w:rsidRPr="00530F9D">
        <w:rPr>
          <w:rFonts w:ascii="Times New Roman" w:hAnsi="Times New Roman"/>
          <w:sz w:val="24"/>
          <w:szCs w:val="24"/>
        </w:rPr>
        <w:t>GRADSKO VIJEĆE</w:t>
      </w:r>
    </w:p>
    <w:p w14:paraId="474B8E33" w14:textId="77777777"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389B0515" w14:textId="77777777" w:rsidR="00861CA1" w:rsidRPr="00530F9D" w:rsidRDefault="00861CA1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</w:p>
    <w:p w14:paraId="2E1EC634" w14:textId="77777777"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Klasa: 363-01/1</w:t>
      </w:r>
      <w:r w:rsidR="005E1646">
        <w:rPr>
          <w:rFonts w:ascii="Times New Roman" w:hAnsi="Times New Roman"/>
          <w:sz w:val="24"/>
          <w:szCs w:val="24"/>
        </w:rPr>
        <w:t>9</w:t>
      </w:r>
      <w:r w:rsidRPr="00530F9D">
        <w:rPr>
          <w:rFonts w:ascii="Times New Roman" w:hAnsi="Times New Roman"/>
          <w:sz w:val="24"/>
          <w:szCs w:val="24"/>
        </w:rPr>
        <w:t>-0</w:t>
      </w:r>
      <w:r w:rsidR="00A77494">
        <w:rPr>
          <w:rFonts w:ascii="Times New Roman" w:hAnsi="Times New Roman"/>
          <w:sz w:val="24"/>
          <w:szCs w:val="24"/>
        </w:rPr>
        <w:t>9</w:t>
      </w:r>
      <w:r w:rsidRPr="00530F9D">
        <w:rPr>
          <w:rFonts w:ascii="Times New Roman" w:hAnsi="Times New Roman"/>
          <w:sz w:val="24"/>
          <w:szCs w:val="24"/>
        </w:rPr>
        <w:t>/</w:t>
      </w:r>
      <w:r w:rsidR="005E1646">
        <w:rPr>
          <w:rFonts w:ascii="Times New Roman" w:hAnsi="Times New Roman"/>
          <w:sz w:val="24"/>
          <w:szCs w:val="24"/>
        </w:rPr>
        <w:t>08</w:t>
      </w:r>
    </w:p>
    <w:p w14:paraId="6DA68EFB" w14:textId="77777777" w:rsidR="00843D5E" w:rsidRPr="00530F9D" w:rsidRDefault="00843D5E" w:rsidP="00843D5E">
      <w:pPr>
        <w:spacing w:after="0" w:line="37" w:lineRule="exact"/>
        <w:rPr>
          <w:rFonts w:ascii="Times New Roman" w:hAnsi="Times New Roman"/>
          <w:sz w:val="24"/>
          <w:szCs w:val="24"/>
        </w:rPr>
      </w:pPr>
    </w:p>
    <w:p w14:paraId="29C82813" w14:textId="77777777" w:rsidR="00843D5E" w:rsidRPr="00530F9D" w:rsidRDefault="00843D5E" w:rsidP="00843D5E">
      <w:pPr>
        <w:spacing w:after="0" w:line="240" w:lineRule="atLeast"/>
        <w:ind w:left="400"/>
        <w:rPr>
          <w:rFonts w:ascii="Times New Roman" w:hAnsi="Times New Roman"/>
          <w:sz w:val="24"/>
          <w:szCs w:val="24"/>
        </w:rPr>
      </w:pPr>
      <w:proofErr w:type="spellStart"/>
      <w:r w:rsidRPr="00530F9D">
        <w:rPr>
          <w:rFonts w:ascii="Times New Roman" w:hAnsi="Times New Roman"/>
          <w:sz w:val="24"/>
          <w:szCs w:val="24"/>
        </w:rPr>
        <w:t>Urbroj</w:t>
      </w:r>
      <w:proofErr w:type="spellEnd"/>
      <w:r w:rsidRPr="00530F9D">
        <w:rPr>
          <w:rFonts w:ascii="Times New Roman" w:hAnsi="Times New Roman"/>
          <w:sz w:val="24"/>
          <w:szCs w:val="24"/>
        </w:rPr>
        <w:t>: 2214/01-01-1</w:t>
      </w:r>
      <w:r w:rsidR="005E1646">
        <w:rPr>
          <w:rFonts w:ascii="Times New Roman" w:hAnsi="Times New Roman"/>
          <w:sz w:val="24"/>
          <w:szCs w:val="24"/>
        </w:rPr>
        <w:t>9</w:t>
      </w:r>
      <w:r w:rsidRPr="00530F9D">
        <w:rPr>
          <w:rFonts w:ascii="Times New Roman" w:hAnsi="Times New Roman"/>
          <w:sz w:val="24"/>
          <w:szCs w:val="24"/>
        </w:rPr>
        <w:t>-</w:t>
      </w:r>
      <w:r w:rsidR="00622001" w:rsidRPr="00530F9D">
        <w:rPr>
          <w:rFonts w:ascii="Times New Roman" w:hAnsi="Times New Roman"/>
          <w:sz w:val="24"/>
          <w:szCs w:val="24"/>
        </w:rPr>
        <w:t>2</w:t>
      </w:r>
      <w:r w:rsidRPr="00530F9D">
        <w:rPr>
          <w:rFonts w:ascii="Times New Roman" w:hAnsi="Times New Roman"/>
          <w:sz w:val="24"/>
          <w:szCs w:val="24"/>
        </w:rPr>
        <w:t xml:space="preserve"> </w:t>
      </w:r>
    </w:p>
    <w:p w14:paraId="7EB62229" w14:textId="77777777" w:rsidR="001C0C42" w:rsidRDefault="00203EAC" w:rsidP="001C0C42">
      <w:pPr>
        <w:tabs>
          <w:tab w:val="left" w:pos="8180"/>
        </w:tabs>
        <w:spacing w:after="0" w:line="239" w:lineRule="auto"/>
        <w:ind w:left="4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Pregrada,</w:t>
      </w:r>
      <w:r w:rsidR="005F09C1" w:rsidRPr="00530F9D">
        <w:rPr>
          <w:rFonts w:ascii="Times New Roman" w:hAnsi="Times New Roman"/>
          <w:sz w:val="24"/>
          <w:szCs w:val="24"/>
        </w:rPr>
        <w:t xml:space="preserve"> 13.</w:t>
      </w:r>
      <w:r w:rsidR="00843D5E" w:rsidRPr="00530F9D">
        <w:rPr>
          <w:rFonts w:ascii="Times New Roman" w:hAnsi="Times New Roman"/>
          <w:sz w:val="24"/>
          <w:szCs w:val="24"/>
        </w:rPr>
        <w:t xml:space="preserve"> prosin</w:t>
      </w:r>
      <w:r w:rsidR="00861CA1" w:rsidRPr="00530F9D">
        <w:rPr>
          <w:rFonts w:ascii="Times New Roman" w:hAnsi="Times New Roman"/>
          <w:sz w:val="24"/>
          <w:szCs w:val="24"/>
        </w:rPr>
        <w:t>ca</w:t>
      </w:r>
      <w:r w:rsidR="00843D5E" w:rsidRPr="00530F9D">
        <w:rPr>
          <w:rFonts w:ascii="Times New Roman" w:hAnsi="Times New Roman"/>
          <w:sz w:val="24"/>
          <w:szCs w:val="24"/>
        </w:rPr>
        <w:t xml:space="preserve"> 201</w:t>
      </w:r>
      <w:r w:rsidR="005E1646">
        <w:rPr>
          <w:rFonts w:ascii="Times New Roman" w:hAnsi="Times New Roman"/>
          <w:sz w:val="24"/>
          <w:szCs w:val="24"/>
        </w:rPr>
        <w:t>9</w:t>
      </w:r>
      <w:r w:rsidR="00843D5E" w:rsidRPr="00530F9D">
        <w:rPr>
          <w:rFonts w:ascii="Times New Roman" w:hAnsi="Times New Roman"/>
          <w:sz w:val="24"/>
          <w:szCs w:val="24"/>
        </w:rPr>
        <w:t>.</w:t>
      </w:r>
      <w:r w:rsidR="00622001" w:rsidRPr="00530F9D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EA78E0" w:rsidRPr="00530F9D">
        <w:rPr>
          <w:rFonts w:ascii="Times New Roman" w:hAnsi="Times New Roman"/>
          <w:sz w:val="24"/>
          <w:szCs w:val="24"/>
        </w:rPr>
        <w:t xml:space="preserve">        </w:t>
      </w:r>
    </w:p>
    <w:p w14:paraId="4679CE8C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9F59891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DEAC5FE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2BAA0E0" w14:textId="77777777" w:rsidR="00622001" w:rsidRPr="00530F9D" w:rsidRDefault="00DC44F0" w:rsidP="001C0C42">
      <w:pPr>
        <w:spacing w:after="0" w:line="240" w:lineRule="atLeast"/>
        <w:ind w:firstLine="72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Na temelju odredbe</w:t>
      </w:r>
      <w:r w:rsidR="00843D5E" w:rsidRPr="00530F9D">
        <w:rPr>
          <w:rFonts w:ascii="Times New Roman" w:hAnsi="Times New Roman"/>
          <w:sz w:val="24"/>
          <w:szCs w:val="24"/>
        </w:rPr>
        <w:t xml:space="preserve"> </w:t>
      </w:r>
      <w:r w:rsidRPr="00530F9D">
        <w:rPr>
          <w:rFonts w:ascii="Times New Roman" w:hAnsi="Times New Roman"/>
          <w:sz w:val="24"/>
          <w:szCs w:val="24"/>
        </w:rPr>
        <w:t>članka 72. Zakona o komunalnom gospodarstvu („Narodne novine“ broj 68/18</w:t>
      </w:r>
      <w:r w:rsidR="005E1646">
        <w:rPr>
          <w:rFonts w:ascii="Times New Roman" w:hAnsi="Times New Roman"/>
          <w:sz w:val="24"/>
          <w:szCs w:val="24"/>
        </w:rPr>
        <w:t>, 110/18</w:t>
      </w:r>
      <w:r w:rsidRPr="00530F9D">
        <w:rPr>
          <w:rFonts w:ascii="Times New Roman" w:hAnsi="Times New Roman"/>
          <w:sz w:val="24"/>
          <w:szCs w:val="24"/>
        </w:rPr>
        <w:t xml:space="preserve">)   </w:t>
      </w:r>
      <w:r w:rsidR="00843D5E" w:rsidRPr="00530F9D">
        <w:rPr>
          <w:rFonts w:ascii="Times New Roman" w:hAnsi="Times New Roman"/>
          <w:sz w:val="24"/>
          <w:szCs w:val="24"/>
        </w:rPr>
        <w:t>i članka 32. Statuta Grada Pregrade (Službeni glasnik Krapinsk</w:t>
      </w:r>
      <w:r w:rsidR="00487DC7" w:rsidRPr="00530F9D">
        <w:rPr>
          <w:rFonts w:ascii="Times New Roman" w:hAnsi="Times New Roman"/>
          <w:sz w:val="24"/>
          <w:szCs w:val="24"/>
        </w:rPr>
        <w:t>o-zagorske županije br. 06/13,</w:t>
      </w:r>
      <w:r w:rsidR="00843D5E" w:rsidRPr="00530F9D">
        <w:rPr>
          <w:rFonts w:ascii="Times New Roman" w:hAnsi="Times New Roman"/>
          <w:sz w:val="24"/>
          <w:szCs w:val="24"/>
        </w:rPr>
        <w:t>17/13</w:t>
      </w:r>
      <w:r w:rsidRPr="00530F9D">
        <w:rPr>
          <w:rFonts w:ascii="Times New Roman" w:hAnsi="Times New Roman"/>
          <w:sz w:val="24"/>
          <w:szCs w:val="24"/>
        </w:rPr>
        <w:t>,</w:t>
      </w:r>
      <w:r w:rsidR="00487DC7" w:rsidRPr="00530F9D">
        <w:rPr>
          <w:rFonts w:ascii="Times New Roman" w:hAnsi="Times New Roman"/>
          <w:sz w:val="24"/>
          <w:szCs w:val="24"/>
        </w:rPr>
        <w:t>7/18, 16/18-pročišćeni tekst</w:t>
      </w:r>
      <w:r w:rsidR="00843D5E" w:rsidRPr="00530F9D">
        <w:rPr>
          <w:rFonts w:ascii="Times New Roman" w:hAnsi="Times New Roman"/>
          <w:sz w:val="24"/>
          <w:szCs w:val="24"/>
        </w:rPr>
        <w:t xml:space="preserve">) Gradsko vijeće Grada Pregrade na svojoj </w:t>
      </w:r>
      <w:r w:rsidR="005E1646">
        <w:rPr>
          <w:rFonts w:ascii="Times New Roman" w:hAnsi="Times New Roman"/>
          <w:sz w:val="24"/>
          <w:szCs w:val="24"/>
        </w:rPr>
        <w:t>22</w:t>
      </w:r>
      <w:r w:rsidRPr="00530F9D">
        <w:rPr>
          <w:rFonts w:ascii="Times New Roman" w:hAnsi="Times New Roman"/>
          <w:sz w:val="24"/>
          <w:szCs w:val="24"/>
        </w:rPr>
        <w:t>. sjednici održanoj 13</w:t>
      </w:r>
      <w:r w:rsidR="00843D5E" w:rsidRPr="00530F9D">
        <w:rPr>
          <w:rFonts w:ascii="Times New Roman" w:hAnsi="Times New Roman"/>
          <w:sz w:val="24"/>
          <w:szCs w:val="24"/>
        </w:rPr>
        <w:t>.12.201</w:t>
      </w:r>
      <w:r w:rsidR="005E1646">
        <w:rPr>
          <w:rFonts w:ascii="Times New Roman" w:hAnsi="Times New Roman"/>
          <w:sz w:val="24"/>
          <w:szCs w:val="24"/>
        </w:rPr>
        <w:t>9</w:t>
      </w:r>
      <w:r w:rsidR="00843D5E" w:rsidRPr="00530F9D">
        <w:rPr>
          <w:rFonts w:ascii="Times New Roman" w:hAnsi="Times New Roman"/>
          <w:sz w:val="24"/>
          <w:szCs w:val="24"/>
        </w:rPr>
        <w:t>. godine donosi:</w:t>
      </w:r>
    </w:p>
    <w:p w14:paraId="2CBA981A" w14:textId="77777777" w:rsidR="00622001" w:rsidRPr="00530F9D" w:rsidRDefault="00622001" w:rsidP="00622001">
      <w:pPr>
        <w:spacing w:after="0" w:line="240" w:lineRule="atLeast"/>
        <w:ind w:firstLine="400"/>
        <w:jc w:val="both"/>
        <w:rPr>
          <w:rFonts w:ascii="Times New Roman" w:hAnsi="Times New Roman"/>
          <w:b/>
          <w:sz w:val="24"/>
          <w:szCs w:val="24"/>
        </w:rPr>
      </w:pPr>
    </w:p>
    <w:p w14:paraId="0D69F869" w14:textId="77777777" w:rsidR="00843D5E" w:rsidRPr="00530F9D" w:rsidRDefault="00622001" w:rsidP="00622001">
      <w:pPr>
        <w:spacing w:after="0" w:line="240" w:lineRule="atLeast"/>
        <w:ind w:left="2160" w:firstLine="72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</w:t>
      </w:r>
      <w:r w:rsidR="00A77494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4269A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7749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</w:t>
      </w:r>
      <w:r w:rsidR="005E164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</w:t>
      </w:r>
      <w:r w:rsidR="00843D5E" w:rsidRPr="00530F9D">
        <w:rPr>
          <w:rFonts w:ascii="Times New Roman" w:hAnsi="Times New Roman"/>
          <w:b/>
          <w:sz w:val="24"/>
          <w:szCs w:val="24"/>
        </w:rPr>
        <w:t>PROGRAM</w:t>
      </w:r>
    </w:p>
    <w:p w14:paraId="356B9B41" w14:textId="77777777" w:rsidR="00843D5E" w:rsidRPr="00530F9D" w:rsidRDefault="00843D5E" w:rsidP="00843D5E">
      <w:pPr>
        <w:spacing w:after="0" w:line="22" w:lineRule="exact"/>
        <w:rPr>
          <w:rFonts w:ascii="Times New Roman" w:hAnsi="Times New Roman"/>
          <w:sz w:val="24"/>
          <w:szCs w:val="24"/>
        </w:rPr>
      </w:pPr>
    </w:p>
    <w:p w14:paraId="7C2FCE8C" w14:textId="77777777" w:rsidR="00843D5E" w:rsidRPr="00530F9D" w:rsidRDefault="00843D5E" w:rsidP="00843D5E">
      <w:pPr>
        <w:spacing w:after="0" w:line="240" w:lineRule="atLeast"/>
        <w:ind w:left="3620"/>
        <w:rPr>
          <w:rFonts w:ascii="Times New Roman" w:hAnsi="Times New Roman"/>
          <w:b/>
          <w:sz w:val="24"/>
          <w:szCs w:val="24"/>
        </w:rPr>
      </w:pPr>
      <w:r w:rsidRPr="00530F9D">
        <w:rPr>
          <w:rFonts w:ascii="Times New Roman" w:hAnsi="Times New Roman"/>
          <w:b/>
          <w:sz w:val="24"/>
          <w:szCs w:val="24"/>
        </w:rPr>
        <w:t>održavanj</w:t>
      </w:r>
      <w:r w:rsidR="004269A7">
        <w:rPr>
          <w:rFonts w:ascii="Times New Roman" w:hAnsi="Times New Roman"/>
          <w:b/>
          <w:sz w:val="24"/>
          <w:szCs w:val="24"/>
        </w:rPr>
        <w:t>a</w:t>
      </w:r>
      <w:r w:rsidRPr="00530F9D">
        <w:rPr>
          <w:rFonts w:ascii="Times New Roman" w:hAnsi="Times New Roman"/>
          <w:b/>
          <w:sz w:val="24"/>
          <w:szCs w:val="24"/>
        </w:rPr>
        <w:t xml:space="preserve"> komunalne infrastrukture</w:t>
      </w:r>
    </w:p>
    <w:p w14:paraId="5113CB11" w14:textId="77777777" w:rsidR="00843D5E" w:rsidRPr="00530F9D" w:rsidRDefault="00843D5E" w:rsidP="00843D5E">
      <w:pPr>
        <w:spacing w:after="0" w:line="22" w:lineRule="exact"/>
        <w:rPr>
          <w:rFonts w:ascii="Times New Roman" w:hAnsi="Times New Roman"/>
          <w:sz w:val="24"/>
          <w:szCs w:val="24"/>
        </w:rPr>
      </w:pPr>
    </w:p>
    <w:p w14:paraId="7F622EE7" w14:textId="77777777" w:rsidR="00843D5E" w:rsidRPr="00530F9D" w:rsidRDefault="00203EAC" w:rsidP="00843D5E">
      <w:pPr>
        <w:spacing w:after="0" w:line="240" w:lineRule="atLeast"/>
        <w:ind w:left="4640"/>
        <w:rPr>
          <w:rFonts w:ascii="Times New Roman" w:hAnsi="Times New Roman"/>
          <w:b/>
          <w:sz w:val="24"/>
          <w:szCs w:val="24"/>
        </w:rPr>
      </w:pPr>
      <w:r w:rsidRPr="00530F9D">
        <w:rPr>
          <w:rFonts w:ascii="Times New Roman" w:hAnsi="Times New Roman"/>
          <w:b/>
          <w:sz w:val="24"/>
          <w:szCs w:val="24"/>
        </w:rPr>
        <w:t>za 20</w:t>
      </w:r>
      <w:r w:rsidR="005E1646">
        <w:rPr>
          <w:rFonts w:ascii="Times New Roman" w:hAnsi="Times New Roman"/>
          <w:b/>
          <w:sz w:val="24"/>
          <w:szCs w:val="24"/>
        </w:rPr>
        <w:t>20</w:t>
      </w:r>
      <w:r w:rsidR="00843D5E" w:rsidRPr="00530F9D">
        <w:rPr>
          <w:rFonts w:ascii="Times New Roman" w:hAnsi="Times New Roman"/>
          <w:b/>
          <w:sz w:val="24"/>
          <w:szCs w:val="24"/>
        </w:rPr>
        <w:t>. godinu</w:t>
      </w:r>
    </w:p>
    <w:p w14:paraId="74AE4B0D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5D822ABB" w14:textId="77777777" w:rsidR="00843D5E" w:rsidRPr="00530F9D" w:rsidRDefault="00843D5E" w:rsidP="00843D5E">
      <w:pPr>
        <w:spacing w:after="0" w:line="208" w:lineRule="exact"/>
        <w:rPr>
          <w:rFonts w:ascii="Times New Roman" w:hAnsi="Times New Roman"/>
          <w:sz w:val="24"/>
          <w:szCs w:val="24"/>
        </w:rPr>
      </w:pPr>
    </w:p>
    <w:p w14:paraId="65AE2F42" w14:textId="77777777"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1. UVODNE ODREDBE</w:t>
      </w:r>
    </w:p>
    <w:p w14:paraId="6657E352" w14:textId="77777777" w:rsidR="00843D5E" w:rsidRPr="00530F9D" w:rsidRDefault="00843D5E" w:rsidP="00843D5E">
      <w:pPr>
        <w:spacing w:after="0" w:line="332" w:lineRule="exact"/>
        <w:rPr>
          <w:rFonts w:ascii="Times New Roman" w:hAnsi="Times New Roman"/>
          <w:sz w:val="24"/>
          <w:szCs w:val="24"/>
        </w:rPr>
      </w:pPr>
    </w:p>
    <w:p w14:paraId="54B8B3A7" w14:textId="77777777" w:rsidR="00843D5E" w:rsidRPr="00530F9D" w:rsidRDefault="00843D5E" w:rsidP="00843D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Ovim se</w:t>
      </w:r>
      <w:r w:rsidR="00A43B12" w:rsidRPr="00530F9D">
        <w:rPr>
          <w:rFonts w:ascii="Times New Roman" w:hAnsi="Times New Roman"/>
          <w:sz w:val="24"/>
          <w:szCs w:val="24"/>
        </w:rPr>
        <w:t xml:space="preserve"> </w:t>
      </w:r>
      <w:r w:rsidRPr="00530F9D">
        <w:rPr>
          <w:rFonts w:ascii="Times New Roman" w:hAnsi="Times New Roman"/>
          <w:sz w:val="24"/>
          <w:szCs w:val="24"/>
        </w:rPr>
        <w:t xml:space="preserve">Programom održavanja </w:t>
      </w:r>
      <w:r w:rsidR="00203EAC" w:rsidRPr="00530F9D">
        <w:rPr>
          <w:rFonts w:ascii="Times New Roman" w:hAnsi="Times New Roman"/>
          <w:sz w:val="24"/>
          <w:szCs w:val="24"/>
        </w:rPr>
        <w:t>komunalne infrastrukture za 20</w:t>
      </w:r>
      <w:r w:rsidR="005E1646">
        <w:rPr>
          <w:rFonts w:ascii="Times New Roman" w:hAnsi="Times New Roman"/>
          <w:sz w:val="24"/>
          <w:szCs w:val="24"/>
        </w:rPr>
        <w:t>20</w:t>
      </w:r>
      <w:r w:rsidRPr="00530F9D">
        <w:rPr>
          <w:rFonts w:ascii="Times New Roman" w:hAnsi="Times New Roman"/>
          <w:sz w:val="24"/>
          <w:szCs w:val="24"/>
        </w:rPr>
        <w:t>. godinu, u skladu s predvidljivim sredstvima i izvorima financiranja određuju poslovi i radovi na održavanju objekata i uređaja komunalne infrastrukture, koji se podrazumijevaju pod obavljanjem komunalne djelatnosti održavanje čistoće u dijelu koji se odnosi na čišćenje javnih površina, održavanje nerazvrstanih cesta, održavanje groblja, održavanje javne rasvjete uključujući podmirenje troškova električne energije te zimsko čišćenje nerazvrstanih cesta.</w:t>
      </w:r>
    </w:p>
    <w:p w14:paraId="4CD0F8F7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07EBF9C5" w14:textId="77777777"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2. SREDSTVA ZA O</w:t>
      </w:r>
      <w:r w:rsidR="00203EAC" w:rsidRPr="00530F9D">
        <w:rPr>
          <w:rFonts w:ascii="Times New Roman" w:hAnsi="Times New Roman"/>
          <w:sz w:val="24"/>
          <w:szCs w:val="24"/>
        </w:rPr>
        <w:t>STVA</w:t>
      </w:r>
      <w:r w:rsidRPr="00530F9D">
        <w:rPr>
          <w:rFonts w:ascii="Times New Roman" w:hAnsi="Times New Roman"/>
          <w:sz w:val="24"/>
          <w:szCs w:val="24"/>
        </w:rPr>
        <w:t>RENJE PROGRAMA</w:t>
      </w:r>
    </w:p>
    <w:p w14:paraId="02D9AC79" w14:textId="77777777" w:rsidR="00843D5E" w:rsidRPr="00530F9D" w:rsidRDefault="00843D5E" w:rsidP="00843D5E">
      <w:pPr>
        <w:spacing w:after="0" w:line="331" w:lineRule="exact"/>
        <w:rPr>
          <w:rFonts w:ascii="Times New Roman" w:hAnsi="Times New Roman"/>
          <w:sz w:val="24"/>
          <w:szCs w:val="24"/>
        </w:rPr>
      </w:pPr>
    </w:p>
    <w:p w14:paraId="73BA5062" w14:textId="3C7BEB84" w:rsidR="00843D5E" w:rsidRPr="00530F9D" w:rsidRDefault="00843D5E" w:rsidP="00843D5E">
      <w:pPr>
        <w:spacing w:after="0" w:line="254" w:lineRule="auto"/>
        <w:ind w:right="68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Sredstva za ostvarenje Programa održavanja</w:t>
      </w:r>
      <w:r w:rsidR="00203EAC" w:rsidRPr="00530F9D">
        <w:rPr>
          <w:rFonts w:ascii="Times New Roman" w:hAnsi="Times New Roman"/>
          <w:sz w:val="24"/>
          <w:szCs w:val="24"/>
        </w:rPr>
        <w:t xml:space="preserve"> komunalne infrastrukture u 20</w:t>
      </w:r>
      <w:r w:rsidR="005E1646">
        <w:rPr>
          <w:rFonts w:ascii="Times New Roman" w:hAnsi="Times New Roman"/>
          <w:sz w:val="24"/>
          <w:szCs w:val="24"/>
        </w:rPr>
        <w:t>20</w:t>
      </w:r>
      <w:r w:rsidRPr="00530F9D">
        <w:rPr>
          <w:rFonts w:ascii="Times New Roman" w:hAnsi="Times New Roman"/>
          <w:sz w:val="24"/>
          <w:szCs w:val="24"/>
        </w:rPr>
        <w:t xml:space="preserve">. godini, planirana su u iznosu </w:t>
      </w:r>
      <w:r w:rsidRPr="00FD2284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FD2284" w:rsidRPr="00FD2284">
        <w:rPr>
          <w:rFonts w:ascii="Times New Roman" w:hAnsi="Times New Roman"/>
          <w:color w:val="000000" w:themeColor="text1"/>
          <w:sz w:val="24"/>
          <w:szCs w:val="24"/>
        </w:rPr>
        <w:t>2.304.000,00</w:t>
      </w:r>
      <w:r w:rsidRPr="00FD228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30F9D">
        <w:rPr>
          <w:rFonts w:ascii="Times New Roman" w:hAnsi="Times New Roman"/>
          <w:sz w:val="24"/>
          <w:szCs w:val="24"/>
        </w:rPr>
        <w:t>kuna, a osigurat će se iz slijedećih izvora:</w:t>
      </w:r>
    </w:p>
    <w:p w14:paraId="4DAAA2CF" w14:textId="77777777" w:rsidR="00843D5E" w:rsidRPr="00530F9D" w:rsidRDefault="00843D5E" w:rsidP="00843D5E">
      <w:pPr>
        <w:spacing w:after="0" w:line="303" w:lineRule="exact"/>
        <w:rPr>
          <w:rFonts w:ascii="Times New Roman" w:hAnsi="Times New Roman"/>
          <w:sz w:val="24"/>
          <w:szCs w:val="24"/>
        </w:rPr>
      </w:pPr>
    </w:p>
    <w:tbl>
      <w:tblPr>
        <w:tblW w:w="9933" w:type="dxa"/>
        <w:tblInd w:w="108" w:type="dxa"/>
        <w:tblLook w:val="04A0" w:firstRow="1" w:lastRow="0" w:firstColumn="1" w:lastColumn="0" w:noHBand="0" w:noVBand="1"/>
      </w:tblPr>
      <w:tblGrid>
        <w:gridCol w:w="985"/>
        <w:gridCol w:w="6264"/>
        <w:gridCol w:w="2684"/>
      </w:tblGrid>
      <w:tr w:rsidR="001605C3" w:rsidRPr="00530F9D" w14:paraId="5F51B287" w14:textId="77777777" w:rsidTr="00CB6BFE">
        <w:trPr>
          <w:trHeight w:val="170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BCA3" w14:textId="77777777"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R.br.</w:t>
            </w:r>
          </w:p>
        </w:tc>
        <w:tc>
          <w:tcPr>
            <w:tcW w:w="6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8019" w14:textId="77777777"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Opis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127B" w14:textId="77777777" w:rsidR="001605C3" w:rsidRPr="00530F9D" w:rsidRDefault="001605C3" w:rsidP="00160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530F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Iznos</w:t>
            </w:r>
          </w:p>
        </w:tc>
      </w:tr>
      <w:tr w:rsidR="00056B75" w:rsidRPr="00530F9D" w14:paraId="734DDD88" w14:textId="77777777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AC793" w14:textId="77777777" w:rsidR="00056B75" w:rsidRPr="00056B75" w:rsidRDefault="00056B75" w:rsidP="0005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56B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26C5" w14:textId="03DBAFB1" w:rsidR="00056B75" w:rsidRPr="00056B75" w:rsidRDefault="00056B75" w:rsidP="00056B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56B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Šumski doprinos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41A2" w14:textId="1481351B" w:rsidR="00056B75" w:rsidRPr="00056B75" w:rsidRDefault="00056B75" w:rsidP="00056B75">
            <w:pPr>
              <w:spacing w:after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6B75">
              <w:rPr>
                <w:rFonts w:ascii="Calibri" w:hAnsi="Calibri" w:cs="Calibri"/>
                <w:color w:val="000000" w:themeColor="text1"/>
              </w:rPr>
              <w:t>11.000,00 kn</w:t>
            </w:r>
          </w:p>
        </w:tc>
      </w:tr>
      <w:tr w:rsidR="00056B75" w:rsidRPr="00530F9D" w14:paraId="200A58EB" w14:textId="77777777" w:rsidTr="00056B75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8AA03" w14:textId="77777777" w:rsidR="00056B75" w:rsidRPr="00056B75" w:rsidRDefault="00056B75" w:rsidP="0005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56B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EF574" w14:textId="3BDEFEF0" w:rsidR="00056B75" w:rsidRPr="00056B75" w:rsidRDefault="00056B75" w:rsidP="00056B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56B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Opći prihodi i primici proračuna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3E1A" w14:textId="74E70484" w:rsidR="00056B75" w:rsidRPr="00056B75" w:rsidRDefault="00056B75" w:rsidP="00056B75">
            <w:pPr>
              <w:spacing w:after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6B75">
              <w:rPr>
                <w:rFonts w:ascii="Calibri" w:hAnsi="Calibri" w:cs="Calibri"/>
                <w:color w:val="000000" w:themeColor="text1"/>
              </w:rPr>
              <w:t>1.627.600,00 kn</w:t>
            </w:r>
          </w:p>
        </w:tc>
      </w:tr>
      <w:tr w:rsidR="00056B75" w:rsidRPr="00530F9D" w14:paraId="5C1FF92C" w14:textId="77777777" w:rsidTr="00056B75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1F162" w14:textId="77777777" w:rsidR="00056B75" w:rsidRPr="00056B75" w:rsidRDefault="00056B75" w:rsidP="0005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56B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6176B" w14:textId="5DA53928" w:rsidR="00056B75" w:rsidRPr="00056B75" w:rsidRDefault="00056B75" w:rsidP="00056B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56B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pomoći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D1D0A" w14:textId="268EA174" w:rsidR="00056B75" w:rsidRPr="00056B75" w:rsidRDefault="00056B75" w:rsidP="00056B75">
            <w:pPr>
              <w:spacing w:after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6B75">
              <w:rPr>
                <w:rFonts w:ascii="Calibri" w:hAnsi="Calibri" w:cs="Calibri"/>
                <w:color w:val="000000" w:themeColor="text1"/>
              </w:rPr>
              <w:t>600.000,00 kn</w:t>
            </w:r>
          </w:p>
        </w:tc>
      </w:tr>
      <w:tr w:rsidR="00056B75" w:rsidRPr="00530F9D" w14:paraId="6679CB49" w14:textId="77777777" w:rsidTr="00FD2284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0671" w14:textId="77777777" w:rsidR="00056B75" w:rsidRPr="00056B75" w:rsidRDefault="00056B75" w:rsidP="0005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56B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F07C0" w14:textId="48D4A486" w:rsidR="00056B75" w:rsidRPr="00056B75" w:rsidRDefault="00056B75" w:rsidP="00056B7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56B7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Komunalna naknada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91D67" w14:textId="20B88A2A" w:rsidR="00056B75" w:rsidRPr="00056B75" w:rsidRDefault="00056B75" w:rsidP="00056B75">
            <w:pPr>
              <w:spacing w:after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6B75">
              <w:rPr>
                <w:rFonts w:ascii="Calibri" w:hAnsi="Calibri" w:cs="Calibri"/>
                <w:color w:val="000000" w:themeColor="text1"/>
              </w:rPr>
              <w:t>915.400,00 kn</w:t>
            </w:r>
          </w:p>
        </w:tc>
      </w:tr>
      <w:tr w:rsidR="00056B75" w:rsidRPr="00530F9D" w14:paraId="55889EA0" w14:textId="77777777" w:rsidTr="00CB6BFE">
        <w:trPr>
          <w:trHeight w:val="170"/>
        </w:trPr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C5CF" w14:textId="29586926" w:rsidR="00056B75" w:rsidRPr="00056B75" w:rsidRDefault="00056B75" w:rsidP="00056B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Pr="00056B7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E6267" w14:textId="77777777" w:rsidR="00056B75" w:rsidRPr="00056B75" w:rsidRDefault="00056B75" w:rsidP="00056B7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056B75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</w:rPr>
              <w:t>UKUPNO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D8D7" w14:textId="097ADB27" w:rsidR="00056B75" w:rsidRPr="00056B75" w:rsidRDefault="00056B75" w:rsidP="00056B75">
            <w:pPr>
              <w:spacing w:after="0"/>
              <w:jc w:val="right"/>
              <w:rPr>
                <w:rFonts w:ascii="Calibri" w:hAnsi="Calibri" w:cs="Calibri"/>
                <w:color w:val="000000" w:themeColor="text1"/>
              </w:rPr>
            </w:pPr>
            <w:r w:rsidRPr="00056B75">
              <w:rPr>
                <w:rFonts w:ascii="Calibri" w:hAnsi="Calibri" w:cs="Calibri"/>
                <w:color w:val="000000" w:themeColor="text1"/>
              </w:rPr>
              <w:t>3.154.000,00 kn</w:t>
            </w:r>
          </w:p>
        </w:tc>
      </w:tr>
    </w:tbl>
    <w:p w14:paraId="753A36E4" w14:textId="77777777" w:rsidR="00843D5E" w:rsidRPr="00530F9D" w:rsidRDefault="00843D5E" w:rsidP="00843D5E">
      <w:pPr>
        <w:spacing w:after="0" w:line="305" w:lineRule="exact"/>
        <w:rPr>
          <w:rFonts w:ascii="Times New Roman" w:hAnsi="Times New Roman"/>
          <w:sz w:val="24"/>
          <w:szCs w:val="24"/>
        </w:rPr>
      </w:pPr>
    </w:p>
    <w:p w14:paraId="5558AFB4" w14:textId="77777777" w:rsidR="00861CA1" w:rsidRPr="00530F9D" w:rsidRDefault="00861CA1" w:rsidP="00843D5E">
      <w:pPr>
        <w:spacing w:after="0" w:line="305" w:lineRule="exact"/>
        <w:rPr>
          <w:rFonts w:ascii="Times New Roman" w:hAnsi="Times New Roman"/>
          <w:sz w:val="24"/>
          <w:szCs w:val="24"/>
        </w:rPr>
      </w:pPr>
    </w:p>
    <w:p w14:paraId="4659755D" w14:textId="77777777" w:rsidR="00861CA1" w:rsidRPr="00530F9D" w:rsidRDefault="00861CA1" w:rsidP="00843D5E">
      <w:pPr>
        <w:spacing w:after="0" w:line="305" w:lineRule="exact"/>
        <w:rPr>
          <w:rFonts w:ascii="Times New Roman" w:hAnsi="Times New Roman"/>
          <w:sz w:val="24"/>
          <w:szCs w:val="24"/>
        </w:rPr>
      </w:pPr>
    </w:p>
    <w:p w14:paraId="70F85CFB" w14:textId="77777777"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lastRenderedPageBreak/>
        <w:t>3. ODRŽAVANJE KOMUNALNE INFRASTRUKTURE</w:t>
      </w:r>
    </w:p>
    <w:p w14:paraId="0313EE1E" w14:textId="77777777" w:rsidR="00843D5E" w:rsidRPr="00530F9D" w:rsidRDefault="00843D5E" w:rsidP="00843D5E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14:paraId="2EA29BCA" w14:textId="77777777" w:rsidR="00843D5E" w:rsidRPr="00530F9D" w:rsidRDefault="00843D5E" w:rsidP="00843D5E">
      <w:pPr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Na temelju predvidivih sredstava za ostvarivanje Programa održavanja komunalne infrastrukture, u nastavku se određuju poslovi i radovi na održavanju objekata i uređenja komunalne infrastrukture u 20</w:t>
      </w:r>
      <w:r w:rsidR="005E1646">
        <w:rPr>
          <w:rFonts w:ascii="Times New Roman" w:hAnsi="Times New Roman"/>
          <w:sz w:val="24"/>
          <w:szCs w:val="24"/>
        </w:rPr>
        <w:t>20</w:t>
      </w:r>
      <w:r w:rsidRPr="00530F9D">
        <w:rPr>
          <w:rFonts w:ascii="Times New Roman" w:hAnsi="Times New Roman"/>
          <w:sz w:val="24"/>
          <w:szCs w:val="24"/>
        </w:rPr>
        <w:t>. godini, po vrsti komunalne djelatnosti i s procjenom pojedinih troškova, kako slijedi:</w:t>
      </w:r>
    </w:p>
    <w:tbl>
      <w:tblPr>
        <w:tblW w:w="9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6570"/>
        <w:gridCol w:w="2662"/>
      </w:tblGrid>
      <w:tr w:rsidR="005B31F9" w:rsidRPr="005B31F9" w14:paraId="45C20B84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5247" w14:textId="77777777" w:rsidR="00CB6BFE" w:rsidRPr="00FD2284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D228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R.br.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399F" w14:textId="77777777" w:rsidR="00CB6BFE" w:rsidRPr="00FD2284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D228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Opis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73635BB4" w14:textId="77777777" w:rsidR="00CB6BFE" w:rsidRPr="00FD2284" w:rsidRDefault="00CB6BFE" w:rsidP="00CB6B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D228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Iznos</w:t>
            </w:r>
          </w:p>
        </w:tc>
      </w:tr>
      <w:tr w:rsidR="005B31F9" w:rsidRPr="005B31F9" w14:paraId="4D4BEA96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09BFF" w14:textId="77777777" w:rsidR="005B31F9" w:rsidRPr="005B31F9" w:rsidRDefault="005B31F9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eastAsia="Times New Roman" w:hAnsi="Calibri" w:cs="Calibri"/>
                <w:color w:val="000000" w:themeColor="text1"/>
              </w:rPr>
              <w:t>1.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65B3" w14:textId="104A8DB0" w:rsidR="005B31F9" w:rsidRPr="005B31F9" w:rsidRDefault="005B31F9" w:rsidP="005B31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Održavanje čistoće na asfaltnim cestama i pločnicima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5C233242" w14:textId="4FF2AB73" w:rsidR="005B31F9" w:rsidRPr="005B31F9" w:rsidRDefault="005B31F9" w:rsidP="005B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449.950,00 kn</w:t>
            </w:r>
          </w:p>
        </w:tc>
      </w:tr>
      <w:tr w:rsidR="005B31F9" w:rsidRPr="005B31F9" w14:paraId="357687B9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369CF" w14:textId="77777777" w:rsidR="005B31F9" w:rsidRPr="005B31F9" w:rsidRDefault="005B31F9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eastAsia="Times New Roman" w:hAnsi="Calibri" w:cs="Calibri"/>
                <w:color w:val="000000" w:themeColor="text1"/>
              </w:rPr>
              <w:t>2.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2AEE" w14:textId="71BA8341" w:rsidR="005B31F9" w:rsidRPr="005B31F9" w:rsidRDefault="005B31F9" w:rsidP="005B31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Održavanje javnih površina na kojima nije dopušten promet motornim vozilima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7D0EA255" w14:textId="0B20C4A5" w:rsidR="005B31F9" w:rsidRPr="005B31F9" w:rsidRDefault="005B31F9" w:rsidP="005B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2.000,00 kn</w:t>
            </w:r>
          </w:p>
        </w:tc>
      </w:tr>
      <w:tr w:rsidR="005B31F9" w:rsidRPr="005B31F9" w14:paraId="19DB439B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18CF7" w14:textId="77777777" w:rsidR="005B31F9" w:rsidRPr="005B31F9" w:rsidRDefault="005B31F9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eastAsia="Times New Roman" w:hAnsi="Calibri" w:cs="Calibri"/>
                <w:color w:val="000000" w:themeColor="text1"/>
              </w:rPr>
              <w:t>3.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A185" w14:textId="30A76828" w:rsidR="005B31F9" w:rsidRPr="005B31F9" w:rsidRDefault="005B31F9" w:rsidP="005B31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Javna rasvjeta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4246313A" w14:textId="1BAA59D3" w:rsidR="005B31F9" w:rsidRPr="005B31F9" w:rsidRDefault="005B31F9" w:rsidP="005B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430.000,00 kn</w:t>
            </w:r>
          </w:p>
        </w:tc>
      </w:tr>
      <w:tr w:rsidR="005B31F9" w:rsidRPr="005B31F9" w14:paraId="4221D5FF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5A5E" w14:textId="77777777" w:rsidR="005B31F9" w:rsidRPr="005B31F9" w:rsidRDefault="005B31F9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5B31F9">
              <w:rPr>
                <w:rFonts w:ascii="Calibri" w:eastAsia="Times New Roman" w:hAnsi="Calibri" w:cs="Calibri"/>
                <w:i/>
                <w:color w:val="000000" w:themeColor="text1"/>
              </w:rPr>
              <w:t>3.1.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07F71" w14:textId="74840F5C" w:rsidR="005B31F9" w:rsidRPr="00FD2284" w:rsidRDefault="005B31F9" w:rsidP="005B3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FD2284">
              <w:rPr>
                <w:rFonts w:ascii="Calibri" w:hAnsi="Calibri" w:cs="Calibri"/>
                <w:i/>
                <w:iCs/>
                <w:color w:val="000000" w:themeColor="text1"/>
              </w:rPr>
              <w:t>Održavanje javne rasvjete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17661434" w14:textId="196D1864" w:rsidR="005B31F9" w:rsidRPr="00FD2284" w:rsidRDefault="005B31F9" w:rsidP="005B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FD2284">
              <w:rPr>
                <w:rFonts w:ascii="Calibri" w:hAnsi="Calibri" w:cs="Calibri"/>
                <w:i/>
                <w:iCs/>
                <w:color w:val="000000" w:themeColor="text1"/>
              </w:rPr>
              <w:t>80.000,00 kn</w:t>
            </w:r>
          </w:p>
        </w:tc>
      </w:tr>
      <w:tr w:rsidR="005B31F9" w:rsidRPr="005B31F9" w14:paraId="46743A1E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7FF0" w14:textId="77777777" w:rsidR="005B31F9" w:rsidRPr="005B31F9" w:rsidRDefault="005B31F9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color w:val="000000" w:themeColor="text1"/>
              </w:rPr>
            </w:pPr>
            <w:r w:rsidRPr="005B31F9">
              <w:rPr>
                <w:rFonts w:ascii="Calibri" w:eastAsia="Times New Roman" w:hAnsi="Calibri" w:cs="Calibri"/>
                <w:i/>
                <w:color w:val="000000" w:themeColor="text1"/>
              </w:rPr>
              <w:t>3.2.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EE08" w14:textId="7D0693CD" w:rsidR="005B31F9" w:rsidRPr="00FD2284" w:rsidRDefault="005B31F9" w:rsidP="005B31F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FD2284">
              <w:rPr>
                <w:rFonts w:ascii="Calibri" w:hAnsi="Calibri" w:cs="Calibri"/>
                <w:i/>
                <w:iCs/>
                <w:color w:val="000000" w:themeColor="text1"/>
              </w:rPr>
              <w:t>Električna energija za javnu rasvjetu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7C438C8F" w14:textId="291760E0" w:rsidR="005B31F9" w:rsidRPr="00FD2284" w:rsidRDefault="005B31F9" w:rsidP="005B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 w:themeColor="text1"/>
              </w:rPr>
            </w:pPr>
            <w:r w:rsidRPr="00FD2284">
              <w:rPr>
                <w:rFonts w:ascii="Calibri" w:hAnsi="Calibri" w:cs="Calibri"/>
                <w:i/>
                <w:iCs/>
                <w:color w:val="000000" w:themeColor="text1"/>
              </w:rPr>
              <w:t>350.000,00 kn</w:t>
            </w:r>
          </w:p>
        </w:tc>
      </w:tr>
      <w:tr w:rsidR="005B31F9" w:rsidRPr="005B31F9" w14:paraId="6852D0C6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6796" w14:textId="77777777" w:rsidR="005B31F9" w:rsidRPr="005B31F9" w:rsidRDefault="005B31F9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eastAsia="Times New Roman" w:hAnsi="Calibri" w:cs="Calibri"/>
                <w:color w:val="000000" w:themeColor="text1"/>
              </w:rPr>
              <w:t>3.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EBC3" w14:textId="00E6A162" w:rsidR="005B31F9" w:rsidRPr="005B31F9" w:rsidRDefault="005B31F9" w:rsidP="005B31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Održavanje javnih zelenih površina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2F0184DD" w14:textId="1DEE1935" w:rsidR="005B31F9" w:rsidRPr="005B31F9" w:rsidRDefault="005B31F9" w:rsidP="005B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150.000 kn</w:t>
            </w:r>
          </w:p>
        </w:tc>
      </w:tr>
      <w:tr w:rsidR="005B31F9" w:rsidRPr="005B31F9" w14:paraId="49B4E324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2880" w14:textId="77777777" w:rsidR="005B31F9" w:rsidRPr="005B31F9" w:rsidRDefault="005B31F9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eastAsia="Times New Roman" w:hAnsi="Calibri" w:cs="Calibri"/>
                <w:color w:val="000000" w:themeColor="text1"/>
              </w:rPr>
              <w:t>4.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97E9" w14:textId="71E416FA" w:rsidR="005B31F9" w:rsidRPr="005B31F9" w:rsidRDefault="005B31F9" w:rsidP="005B31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Održavanje građevina i uređaja javne namjene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12D67E38" w14:textId="334F2523" w:rsidR="005B31F9" w:rsidRPr="005B31F9" w:rsidRDefault="005B31F9" w:rsidP="005B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68.750,00 kn</w:t>
            </w:r>
          </w:p>
        </w:tc>
      </w:tr>
      <w:tr w:rsidR="005B31F9" w:rsidRPr="005B31F9" w14:paraId="3C18A06B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A9C8" w14:textId="77777777" w:rsidR="005B31F9" w:rsidRPr="005B31F9" w:rsidRDefault="005B31F9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eastAsia="Times New Roman" w:hAnsi="Calibri" w:cs="Calibri"/>
                <w:color w:val="000000" w:themeColor="text1"/>
              </w:rPr>
              <w:t>5.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1EFE" w14:textId="73D67174" w:rsidR="005B31F9" w:rsidRPr="005B31F9" w:rsidRDefault="005B31F9" w:rsidP="005B31F9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Održavanje nerazvrstanih cesta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2A41DF1A" w14:textId="07C6BF66" w:rsidR="005B31F9" w:rsidRPr="005B31F9" w:rsidRDefault="005B31F9" w:rsidP="005B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 w:themeColor="text1"/>
              </w:rPr>
            </w:pPr>
            <w:r w:rsidRPr="005B31F9">
              <w:rPr>
                <w:rFonts w:ascii="Calibri" w:hAnsi="Calibri" w:cs="Calibri"/>
                <w:color w:val="000000" w:themeColor="text1"/>
              </w:rPr>
              <w:t>1.203.300,00 kn</w:t>
            </w:r>
          </w:p>
        </w:tc>
      </w:tr>
      <w:tr w:rsidR="00E0034D" w:rsidRPr="005B31F9" w14:paraId="2BC16DB3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7494" w14:textId="532D18B9" w:rsidR="00E0034D" w:rsidRPr="005B31F9" w:rsidRDefault="00E0034D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 w:themeColor="text1"/>
              </w:rPr>
              <w:t>6.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366057E3" w14:textId="68014B4B" w:rsidR="00E0034D" w:rsidRPr="005B31F9" w:rsidRDefault="00E0034D" w:rsidP="005B31F9">
            <w:pPr>
              <w:spacing w:after="0" w:line="240" w:lineRule="auto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Sanacija šteta od elementarnih nepogoda</w:t>
            </w:r>
          </w:p>
        </w:tc>
        <w:tc>
          <w:tcPr>
            <w:tcW w:w="2662" w:type="dxa"/>
            <w:shd w:val="clear" w:color="auto" w:fill="auto"/>
            <w:noWrap/>
            <w:vAlign w:val="bottom"/>
          </w:tcPr>
          <w:p w14:paraId="29187EB3" w14:textId="01BFDB42" w:rsidR="00E0034D" w:rsidRPr="005B31F9" w:rsidRDefault="00E0034D" w:rsidP="005B31F9">
            <w:pPr>
              <w:spacing w:after="0" w:line="240" w:lineRule="auto"/>
              <w:jc w:val="right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850.000,00 kn</w:t>
            </w:r>
          </w:p>
        </w:tc>
      </w:tr>
      <w:tr w:rsidR="005B31F9" w:rsidRPr="005B31F9" w14:paraId="385A0883" w14:textId="77777777" w:rsidTr="00FD2284">
        <w:trPr>
          <w:trHeight w:val="22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EF6A6" w14:textId="7FE05B7A" w:rsidR="005B31F9" w:rsidRPr="00FD2284" w:rsidRDefault="00E0034D" w:rsidP="005B31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7</w:t>
            </w:r>
            <w:r w:rsidR="005B31F9" w:rsidRPr="00FD2284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.</w:t>
            </w:r>
          </w:p>
        </w:tc>
        <w:tc>
          <w:tcPr>
            <w:tcW w:w="657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069B" w14:textId="70922F4B" w:rsidR="005B31F9" w:rsidRPr="00FD2284" w:rsidRDefault="005B31F9" w:rsidP="005B31F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FD2284">
              <w:rPr>
                <w:rFonts w:ascii="Calibri" w:hAnsi="Calibri" w:cs="Calibri"/>
                <w:b/>
                <w:bCs/>
                <w:color w:val="000000" w:themeColor="text1"/>
              </w:rPr>
              <w:t>UKUPNO</w:t>
            </w:r>
          </w:p>
        </w:tc>
        <w:tc>
          <w:tcPr>
            <w:tcW w:w="2662" w:type="dxa"/>
            <w:shd w:val="clear" w:color="auto" w:fill="auto"/>
            <w:noWrap/>
            <w:vAlign w:val="bottom"/>
            <w:hideMark/>
          </w:tcPr>
          <w:p w14:paraId="15DF7361" w14:textId="5085825A" w:rsidR="005B31F9" w:rsidRPr="00FD2284" w:rsidRDefault="00056B75" w:rsidP="005B31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</w:rPr>
              <w:t>3.154.000</w:t>
            </w:r>
            <w:r w:rsidR="005B31F9" w:rsidRPr="00FD2284">
              <w:rPr>
                <w:rFonts w:ascii="Calibri" w:hAnsi="Calibri" w:cs="Calibri"/>
                <w:b/>
                <w:bCs/>
                <w:color w:val="000000" w:themeColor="text1"/>
              </w:rPr>
              <w:t>,00 kn</w:t>
            </w:r>
          </w:p>
        </w:tc>
      </w:tr>
    </w:tbl>
    <w:p w14:paraId="71054CDF" w14:textId="77777777" w:rsidR="00033EFB" w:rsidRPr="005E1646" w:rsidRDefault="00033EFB" w:rsidP="00033EFB">
      <w:pPr>
        <w:spacing w:after="0" w:line="250" w:lineRule="auto"/>
        <w:ind w:right="160"/>
        <w:rPr>
          <w:rFonts w:ascii="Times New Roman" w:hAnsi="Times New Roman"/>
          <w:color w:val="FF0000"/>
          <w:sz w:val="24"/>
          <w:szCs w:val="24"/>
        </w:rPr>
      </w:pPr>
    </w:p>
    <w:p w14:paraId="73630B8F" w14:textId="77777777" w:rsidR="001605C3" w:rsidRPr="005E1646" w:rsidRDefault="001605C3" w:rsidP="00033EFB">
      <w:pPr>
        <w:spacing w:after="0" w:line="250" w:lineRule="auto"/>
        <w:ind w:right="160"/>
        <w:rPr>
          <w:rFonts w:ascii="Times New Roman" w:hAnsi="Times New Roman"/>
          <w:color w:val="FF0000"/>
          <w:sz w:val="24"/>
          <w:szCs w:val="24"/>
        </w:rPr>
      </w:pPr>
    </w:p>
    <w:p w14:paraId="39BF533A" w14:textId="77777777" w:rsidR="00843D5E" w:rsidRPr="00530F9D" w:rsidRDefault="00843D5E" w:rsidP="00843D5E">
      <w:pPr>
        <w:spacing w:after="0" w:line="250" w:lineRule="auto"/>
        <w:ind w:left="6" w:right="100"/>
        <w:rPr>
          <w:rFonts w:ascii="Times New Roman" w:hAnsi="Times New Roman"/>
          <w:sz w:val="24"/>
          <w:szCs w:val="24"/>
        </w:rPr>
      </w:pPr>
      <w:r w:rsidRPr="00530F9D">
        <w:rPr>
          <w:rFonts w:ascii="Times New Roman" w:hAnsi="Times New Roman"/>
          <w:sz w:val="24"/>
          <w:szCs w:val="24"/>
        </w:rPr>
        <w:t>Ov</w:t>
      </w:r>
      <w:r w:rsidR="004269A7">
        <w:rPr>
          <w:rFonts w:ascii="Times New Roman" w:hAnsi="Times New Roman"/>
          <w:sz w:val="24"/>
          <w:szCs w:val="24"/>
        </w:rPr>
        <w:t xml:space="preserve">aj </w:t>
      </w:r>
      <w:r w:rsidR="00622001" w:rsidRPr="00530F9D">
        <w:rPr>
          <w:rFonts w:ascii="Times New Roman" w:hAnsi="Times New Roman"/>
          <w:sz w:val="24"/>
          <w:szCs w:val="24"/>
        </w:rPr>
        <w:t>P</w:t>
      </w:r>
      <w:r w:rsidRPr="00530F9D">
        <w:rPr>
          <w:rFonts w:ascii="Times New Roman" w:hAnsi="Times New Roman"/>
          <w:sz w:val="24"/>
          <w:szCs w:val="24"/>
        </w:rPr>
        <w:t>rogram objavljuje se u »Službenom glasniku Krapinsko-zagorske županije«, a primjenjuje se tijekom 20</w:t>
      </w:r>
      <w:r w:rsidR="005E1646">
        <w:rPr>
          <w:rFonts w:ascii="Times New Roman" w:hAnsi="Times New Roman"/>
          <w:sz w:val="24"/>
          <w:szCs w:val="24"/>
        </w:rPr>
        <w:t>20</w:t>
      </w:r>
      <w:r w:rsidRPr="00530F9D">
        <w:rPr>
          <w:rFonts w:ascii="Times New Roman" w:hAnsi="Times New Roman"/>
          <w:sz w:val="24"/>
          <w:szCs w:val="24"/>
        </w:rPr>
        <w:t>. proračunske godine.</w:t>
      </w:r>
    </w:p>
    <w:p w14:paraId="7BE8AFA8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28A7CD33" w14:textId="77777777" w:rsidR="00843D5E" w:rsidRPr="00530F9D" w:rsidRDefault="00843D5E" w:rsidP="00843D5E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4877D918" w14:textId="77777777" w:rsidR="00843D5E" w:rsidRPr="00530F9D" w:rsidRDefault="00843D5E" w:rsidP="00843D5E">
      <w:pPr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8D05712" w14:textId="77777777" w:rsidR="00EA78E0" w:rsidRPr="00530F9D" w:rsidRDefault="00F8732D" w:rsidP="00EA78E0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>PREDSJEDNICA</w:t>
      </w:r>
    </w:p>
    <w:p w14:paraId="2BA90FDA" w14:textId="77777777" w:rsidR="00F8732D" w:rsidRPr="00530F9D" w:rsidRDefault="00F8732D" w:rsidP="00EA78E0">
      <w:pPr>
        <w:spacing w:after="0" w:line="240" w:lineRule="auto"/>
        <w:ind w:left="4320" w:firstLine="72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 xml:space="preserve"> GRADSKOG VIJEĆA </w:t>
      </w:r>
    </w:p>
    <w:p w14:paraId="0FD1EE86" w14:textId="77777777" w:rsidR="00F8732D" w:rsidRPr="00530F9D" w:rsidRDefault="00EA78E0" w:rsidP="00F8732D">
      <w:pPr>
        <w:spacing w:after="0" w:line="240" w:lineRule="auto"/>
        <w:ind w:left="5760" w:firstLine="720"/>
        <w:rPr>
          <w:rFonts w:ascii="Times New Roman" w:eastAsia="Times New Roman" w:hAnsi="Times New Roman"/>
          <w:sz w:val="24"/>
          <w:szCs w:val="24"/>
        </w:rPr>
      </w:pPr>
      <w:r w:rsidRPr="00530F9D">
        <w:rPr>
          <w:rFonts w:ascii="Times New Roman" w:eastAsia="Times New Roman" w:hAnsi="Times New Roman"/>
          <w:bCs/>
          <w:sz w:val="24"/>
          <w:szCs w:val="24"/>
        </w:rPr>
        <w:t xml:space="preserve">      </w:t>
      </w:r>
      <w:r w:rsidR="00F8732D" w:rsidRPr="00530F9D">
        <w:rPr>
          <w:rFonts w:ascii="Times New Roman" w:eastAsia="Times New Roman" w:hAnsi="Times New Roman"/>
          <w:bCs/>
          <w:sz w:val="24"/>
          <w:szCs w:val="24"/>
        </w:rPr>
        <w:t xml:space="preserve">Tajana Broz                                                                                  </w:t>
      </w:r>
    </w:p>
    <w:p w14:paraId="03B8335F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4C9768D3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679D5206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19609530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29480038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4A3D3D82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2A6D83E9" w14:textId="77777777" w:rsidR="00843D5E" w:rsidRPr="00530F9D" w:rsidRDefault="00843D5E" w:rsidP="00843D5E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466A59C3" w14:textId="77777777" w:rsidR="00DF0B39" w:rsidRPr="00530F9D" w:rsidRDefault="00DF0B39" w:rsidP="00DF0B39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790258B1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6A1169BF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3912B082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1D0A4930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2EA687BC" w14:textId="77777777" w:rsidR="00F7121D" w:rsidRPr="00530F9D" w:rsidRDefault="00F7121D" w:rsidP="00F7121D">
      <w:pPr>
        <w:spacing w:after="0" w:line="250" w:lineRule="auto"/>
        <w:ind w:left="6" w:right="160"/>
        <w:rPr>
          <w:rFonts w:ascii="Times New Roman" w:hAnsi="Times New Roman"/>
          <w:sz w:val="24"/>
          <w:szCs w:val="24"/>
        </w:rPr>
      </w:pPr>
    </w:p>
    <w:p w14:paraId="45B21435" w14:textId="77777777" w:rsidR="00F7121D" w:rsidRPr="00530F9D" w:rsidRDefault="00F7121D">
      <w:pPr>
        <w:rPr>
          <w:rFonts w:ascii="Times New Roman" w:hAnsi="Times New Roman"/>
          <w:sz w:val="24"/>
          <w:szCs w:val="24"/>
        </w:rPr>
      </w:pPr>
    </w:p>
    <w:sectPr w:rsidR="00F7121D" w:rsidRPr="00530F9D" w:rsidSect="00861CA1">
      <w:pgSz w:w="11900" w:h="16838"/>
      <w:pgMar w:top="1276" w:right="1000" w:bottom="1440" w:left="914" w:header="0" w:footer="0" w:gutter="0"/>
      <w:cols w:space="0" w:equalWidth="0">
        <w:col w:w="998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81420" w14:textId="77777777" w:rsidR="00033EFB" w:rsidRDefault="00033EFB" w:rsidP="002C38EE">
      <w:pPr>
        <w:spacing w:after="0" w:line="240" w:lineRule="auto"/>
      </w:pPr>
      <w:r>
        <w:separator/>
      </w:r>
    </w:p>
  </w:endnote>
  <w:endnote w:type="continuationSeparator" w:id="0">
    <w:p w14:paraId="10323A43" w14:textId="77777777" w:rsidR="00033EFB" w:rsidRDefault="00033EFB" w:rsidP="002C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C19A" w14:textId="77777777" w:rsidR="00033EFB" w:rsidRDefault="00033EFB" w:rsidP="002C38EE">
      <w:pPr>
        <w:spacing w:after="0" w:line="240" w:lineRule="auto"/>
      </w:pPr>
      <w:r>
        <w:separator/>
      </w:r>
    </w:p>
  </w:footnote>
  <w:footnote w:type="continuationSeparator" w:id="0">
    <w:p w14:paraId="48F63D92" w14:textId="77777777" w:rsidR="00033EFB" w:rsidRDefault="00033EFB" w:rsidP="002C3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67543"/>
    <w:multiLevelType w:val="hybridMultilevel"/>
    <w:tmpl w:val="0F5A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F4323F"/>
    <w:multiLevelType w:val="hybridMultilevel"/>
    <w:tmpl w:val="8BACB9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B3D80"/>
    <w:multiLevelType w:val="hybridMultilevel"/>
    <w:tmpl w:val="25CA0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15D83"/>
    <w:multiLevelType w:val="hybridMultilevel"/>
    <w:tmpl w:val="0C9066B8"/>
    <w:lvl w:ilvl="0" w:tplc="DF72DDCA">
      <w:start w:val="65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1D"/>
    <w:rsid w:val="0001232F"/>
    <w:rsid w:val="00033EFB"/>
    <w:rsid w:val="00056B75"/>
    <w:rsid w:val="000909AD"/>
    <w:rsid w:val="00095E0E"/>
    <w:rsid w:val="000B0906"/>
    <w:rsid w:val="000F474B"/>
    <w:rsid w:val="0011268C"/>
    <w:rsid w:val="001605C3"/>
    <w:rsid w:val="001656AC"/>
    <w:rsid w:val="001C0C42"/>
    <w:rsid w:val="00203EAC"/>
    <w:rsid w:val="00232C9C"/>
    <w:rsid w:val="00261472"/>
    <w:rsid w:val="00271B16"/>
    <w:rsid w:val="002A18CD"/>
    <w:rsid w:val="002B7517"/>
    <w:rsid w:val="002C38EE"/>
    <w:rsid w:val="00316BBD"/>
    <w:rsid w:val="00320C0C"/>
    <w:rsid w:val="00382A12"/>
    <w:rsid w:val="003A70D4"/>
    <w:rsid w:val="003C15E1"/>
    <w:rsid w:val="003E4919"/>
    <w:rsid w:val="003E6DA1"/>
    <w:rsid w:val="003F7473"/>
    <w:rsid w:val="004269A7"/>
    <w:rsid w:val="00462BCE"/>
    <w:rsid w:val="00487DC7"/>
    <w:rsid w:val="004A099D"/>
    <w:rsid w:val="004B5C95"/>
    <w:rsid w:val="00504BEB"/>
    <w:rsid w:val="00507FE8"/>
    <w:rsid w:val="00530F9D"/>
    <w:rsid w:val="0058439D"/>
    <w:rsid w:val="005A56DD"/>
    <w:rsid w:val="005B31F9"/>
    <w:rsid w:val="005C1F6B"/>
    <w:rsid w:val="005E1646"/>
    <w:rsid w:val="005F09C1"/>
    <w:rsid w:val="00622001"/>
    <w:rsid w:val="006333B3"/>
    <w:rsid w:val="00657396"/>
    <w:rsid w:val="006B7964"/>
    <w:rsid w:val="00721915"/>
    <w:rsid w:val="00746364"/>
    <w:rsid w:val="00753577"/>
    <w:rsid w:val="00767C8E"/>
    <w:rsid w:val="00843D5E"/>
    <w:rsid w:val="00861CA1"/>
    <w:rsid w:val="0086271D"/>
    <w:rsid w:val="00897902"/>
    <w:rsid w:val="008A76EF"/>
    <w:rsid w:val="008C5EBA"/>
    <w:rsid w:val="00935FA4"/>
    <w:rsid w:val="00973616"/>
    <w:rsid w:val="009918DD"/>
    <w:rsid w:val="009C794A"/>
    <w:rsid w:val="009D1524"/>
    <w:rsid w:val="00A43B12"/>
    <w:rsid w:val="00A45474"/>
    <w:rsid w:val="00A459A4"/>
    <w:rsid w:val="00A77494"/>
    <w:rsid w:val="00AD1B23"/>
    <w:rsid w:val="00B52F4E"/>
    <w:rsid w:val="00B679EE"/>
    <w:rsid w:val="00BA48DB"/>
    <w:rsid w:val="00C1218D"/>
    <w:rsid w:val="00C17533"/>
    <w:rsid w:val="00C63EE2"/>
    <w:rsid w:val="00CB6BFE"/>
    <w:rsid w:val="00CD3693"/>
    <w:rsid w:val="00CE454D"/>
    <w:rsid w:val="00CF44F8"/>
    <w:rsid w:val="00D7768E"/>
    <w:rsid w:val="00DC44F0"/>
    <w:rsid w:val="00DF0B39"/>
    <w:rsid w:val="00DF2034"/>
    <w:rsid w:val="00E0034D"/>
    <w:rsid w:val="00E27AD7"/>
    <w:rsid w:val="00EA78E0"/>
    <w:rsid w:val="00EE55C2"/>
    <w:rsid w:val="00F25A62"/>
    <w:rsid w:val="00F7121D"/>
    <w:rsid w:val="00F8732D"/>
    <w:rsid w:val="00FB174B"/>
    <w:rsid w:val="00FD2284"/>
    <w:rsid w:val="00FD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1D596D"/>
  <w15:docId w15:val="{5533C746-C878-4337-A492-03B072D7E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9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2C38EE"/>
    <w:rPr>
      <w:rFonts w:cs="Times New Roman"/>
    </w:rPr>
  </w:style>
  <w:style w:type="paragraph" w:styleId="Podnoje">
    <w:name w:val="footer"/>
    <w:basedOn w:val="Normal"/>
    <w:link w:val="PodnojeChar"/>
    <w:uiPriority w:val="99"/>
    <w:unhideWhenUsed/>
    <w:rsid w:val="002C38E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locked/>
    <w:rsid w:val="002C38EE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4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48DB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4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Kantoci</dc:creator>
  <cp:keywords/>
  <dc:description/>
  <cp:lastModifiedBy>Ksenija Ogrizek</cp:lastModifiedBy>
  <cp:revision>7</cp:revision>
  <cp:lastPrinted>2018-12-06T08:54:00Z</cp:lastPrinted>
  <dcterms:created xsi:type="dcterms:W3CDTF">2018-12-06T15:33:00Z</dcterms:created>
  <dcterms:modified xsi:type="dcterms:W3CDTF">2019-12-16T07:36:00Z</dcterms:modified>
</cp:coreProperties>
</file>