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25" w:rsidRDefault="00EA0325" w:rsidP="00EA0325">
      <w:pPr>
        <w:rPr>
          <w:b/>
          <w:sz w:val="28"/>
          <w:szCs w:val="28"/>
        </w:rPr>
      </w:pPr>
    </w:p>
    <w:p w:rsidR="00EA0325" w:rsidRPr="008B578D" w:rsidRDefault="00EA0325" w:rsidP="00EA0325">
      <w:pPr>
        <w:jc w:val="center"/>
        <w:rPr>
          <w:b/>
          <w:sz w:val="28"/>
          <w:szCs w:val="28"/>
        </w:rPr>
      </w:pPr>
      <w:r w:rsidRPr="008B578D">
        <w:rPr>
          <w:b/>
          <w:sz w:val="28"/>
          <w:szCs w:val="28"/>
        </w:rPr>
        <w:t>GRADSKA KNJIŽNICA PREGRADA</w:t>
      </w:r>
    </w:p>
    <w:p w:rsidR="00EA0325" w:rsidRDefault="00EA0325" w:rsidP="00EA0325">
      <w:pPr>
        <w:jc w:val="center"/>
        <w:rPr>
          <w:b/>
          <w:sz w:val="28"/>
          <w:szCs w:val="28"/>
        </w:rPr>
      </w:pPr>
      <w:r w:rsidRPr="008B578D">
        <w:rPr>
          <w:b/>
          <w:sz w:val="28"/>
          <w:szCs w:val="28"/>
        </w:rPr>
        <w:t>PLAN RADA ZA 20</w:t>
      </w:r>
      <w:r>
        <w:rPr>
          <w:b/>
          <w:sz w:val="28"/>
          <w:szCs w:val="28"/>
        </w:rPr>
        <w:t>19</w:t>
      </w:r>
      <w:r w:rsidRPr="008B578D">
        <w:rPr>
          <w:b/>
          <w:sz w:val="28"/>
          <w:szCs w:val="28"/>
        </w:rPr>
        <w:t>. GODINU</w:t>
      </w:r>
    </w:p>
    <w:p w:rsidR="00EA0325" w:rsidRDefault="00EA0325" w:rsidP="00EA0325">
      <w:pPr>
        <w:rPr>
          <w:b/>
          <w:sz w:val="28"/>
          <w:szCs w:val="28"/>
        </w:rPr>
      </w:pPr>
    </w:p>
    <w:p w:rsidR="00EA0325" w:rsidRDefault="00EA0325" w:rsidP="00EA0325">
      <w:pPr>
        <w:rPr>
          <w:b/>
          <w:sz w:val="28"/>
          <w:szCs w:val="28"/>
        </w:rPr>
      </w:pPr>
    </w:p>
    <w:p w:rsidR="00EA0325" w:rsidRDefault="00EA0325" w:rsidP="00EA0325">
      <w:pPr>
        <w:rPr>
          <w:b/>
          <w:sz w:val="28"/>
          <w:szCs w:val="28"/>
        </w:rPr>
      </w:pPr>
    </w:p>
    <w:p w:rsidR="00EA0325" w:rsidRDefault="00EA0325" w:rsidP="00EA0325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Knjižnica Pregrada osnovana je u svibnju 1983. godine. Od početka 2002. godine djeluje kao samostalna ustanova pod nazivom Gradska knjižnica Pregrada.</w:t>
      </w:r>
    </w:p>
    <w:p w:rsidR="00EA0325" w:rsidRDefault="00EA0325" w:rsidP="00EA03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Glavni i osnovni izvor financiranja knjižnice su sredstva gradskog proračuna, dok se nabava opreme i knjižnog fonda djelomično financira sredstvima Ministarstva kulture, temeljem natječaja i uz osiguranje vlastitih sredstava.</w:t>
      </w:r>
    </w:p>
    <w:p w:rsidR="00EA0325" w:rsidRDefault="00EA0325" w:rsidP="00EA03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 knjižnici su zaposlene tri djela</w:t>
      </w:r>
      <w:r w:rsidR="009C1A93">
        <w:rPr>
          <w:sz w:val="24"/>
          <w:szCs w:val="24"/>
        </w:rPr>
        <w:t>tnice: ravnateljica knjižnice, p</w:t>
      </w:r>
      <w:r>
        <w:rPr>
          <w:sz w:val="24"/>
          <w:szCs w:val="24"/>
        </w:rPr>
        <w:t>omoćna knjižn</w:t>
      </w:r>
      <w:r w:rsidR="009C1A93">
        <w:rPr>
          <w:sz w:val="24"/>
          <w:szCs w:val="24"/>
        </w:rPr>
        <w:t>ičarka i spremačica-dostavljač.</w:t>
      </w:r>
    </w:p>
    <w:p w:rsidR="00EA0325" w:rsidRDefault="00EA0325" w:rsidP="00EA03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Jedan dio računovodstveno-financijskih poslova za knjižnicu obavljaju gradske službe, a drugi dio obavlja se u knjižnici.</w:t>
      </w:r>
    </w:p>
    <w:p w:rsidR="00EA0325" w:rsidRDefault="00EA0325" w:rsidP="00EA03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Radno vrijeme knjižnice za korisnike iznosi 36 sati tjedno,  tj. knjižnica je otvorena ponedjeljkom i srijedom od 12,00 do 20,00 sati, utorkom i četvrtkom od 8,00 do 15,30 te subotom od 8,00 do 13,00 sati. Knjižnica je petkom zatvorena za korisnike, zbog obrad</w:t>
      </w:r>
      <w:r w:rsidR="009C1A93">
        <w:rPr>
          <w:sz w:val="24"/>
          <w:szCs w:val="24"/>
        </w:rPr>
        <w:t xml:space="preserve">e knjižnog fonda, financijskih </w:t>
      </w:r>
      <w:r>
        <w:rPr>
          <w:sz w:val="24"/>
          <w:szCs w:val="24"/>
        </w:rPr>
        <w:t>i drugih stručnih poslova kao i organiziranja brojnih kulturni</w:t>
      </w:r>
      <w:r w:rsidR="009C1A93">
        <w:rPr>
          <w:sz w:val="24"/>
          <w:szCs w:val="24"/>
        </w:rPr>
        <w:t xml:space="preserve">h aktivnosti, koje se odvijaju </w:t>
      </w:r>
      <w:r>
        <w:rPr>
          <w:sz w:val="24"/>
          <w:szCs w:val="24"/>
        </w:rPr>
        <w:t>uglavnom u večernjim satima.</w:t>
      </w: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Pr="005724C4" w:rsidRDefault="00EA0325" w:rsidP="00EA032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724C4">
        <w:rPr>
          <w:b/>
          <w:sz w:val="28"/>
          <w:szCs w:val="28"/>
        </w:rPr>
        <w:t>NABAVA KNJIŽNE  I NEKNJIŽNE GRAĐE</w:t>
      </w:r>
    </w:p>
    <w:p w:rsidR="00EA0325" w:rsidRDefault="00EA0325" w:rsidP="00EA0325">
      <w:pPr>
        <w:jc w:val="both"/>
        <w:rPr>
          <w:b/>
          <w:sz w:val="24"/>
          <w:szCs w:val="24"/>
        </w:rPr>
      </w:pPr>
    </w:p>
    <w:p w:rsidR="00EA0325" w:rsidRPr="008D5464" w:rsidRDefault="00EA0325" w:rsidP="00EA0325">
      <w:pPr>
        <w:jc w:val="both"/>
        <w:rPr>
          <w:b/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Knjižnica će 2019. godine, kao i do sada, nastojati nabaviti sva potrebna nova izdanja, starija za kojima se ukaže potreba te posebno stručnu literaturu za sve brojnije studente.</w:t>
      </w:r>
    </w:p>
    <w:p w:rsidR="00EA0325" w:rsidRDefault="009C1A93" w:rsidP="00EA03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Planiramo nabavu oko </w:t>
      </w:r>
      <w:r w:rsidR="00EA0325">
        <w:rPr>
          <w:sz w:val="24"/>
          <w:szCs w:val="24"/>
        </w:rPr>
        <w:t>950 svezaka, a u taj je broj uključen i planirani otkup knjiga od strane Ministarstva kulture.</w:t>
      </w:r>
    </w:p>
    <w:p w:rsidR="00EA0325" w:rsidRDefault="00EA0325" w:rsidP="00EA03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Što se tiče periodike, nabavljat ćemo Večernji list, Jutarnji list, Zagorski list, Gloriju, Gospodarski list, </w:t>
      </w:r>
      <w:r w:rsidR="009C1A93">
        <w:rPr>
          <w:sz w:val="24"/>
          <w:szCs w:val="24"/>
        </w:rPr>
        <w:t xml:space="preserve"> </w:t>
      </w:r>
      <w:proofErr w:type="spellStart"/>
      <w:r w:rsidR="009C1A93">
        <w:rPr>
          <w:sz w:val="24"/>
          <w:szCs w:val="24"/>
        </w:rPr>
        <w:t>Elle</w:t>
      </w:r>
      <w:proofErr w:type="spellEnd"/>
      <w:r w:rsidR="009C1A93">
        <w:rPr>
          <w:sz w:val="24"/>
          <w:szCs w:val="24"/>
        </w:rPr>
        <w:t>, Globus</w:t>
      </w:r>
      <w:r>
        <w:rPr>
          <w:sz w:val="24"/>
          <w:szCs w:val="24"/>
        </w:rPr>
        <w:t xml:space="preserve">, OK  i razne časopise o uređenju eksterijera i interijera. </w:t>
      </w:r>
    </w:p>
    <w:p w:rsidR="00EA0325" w:rsidRDefault="00EA0325" w:rsidP="00EA03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Uz nabavu knjiga i periodike, planiramo i nabavu  AV građe, igračaka i igara za djecu.</w:t>
      </w: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jc w:val="both"/>
        <w:rPr>
          <w:b/>
          <w:sz w:val="28"/>
          <w:szCs w:val="28"/>
        </w:rPr>
      </w:pPr>
    </w:p>
    <w:p w:rsidR="00EA0325" w:rsidRPr="00F74774" w:rsidRDefault="00EA0325" w:rsidP="00EA032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74774">
        <w:rPr>
          <w:b/>
          <w:sz w:val="28"/>
          <w:szCs w:val="28"/>
        </w:rPr>
        <w:t>ČLANOVI</w:t>
      </w:r>
    </w:p>
    <w:p w:rsidR="00EA0325" w:rsidRDefault="00EA0325" w:rsidP="00EA0325">
      <w:pPr>
        <w:jc w:val="both"/>
        <w:rPr>
          <w:b/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2019. godine planiramo upis oko 900 članova. Veće povećanje ne može se očekivati, obzirom da je broj upisanih članova u odnosu na broj stanovnika jako dobar i obzirom da sva mjesta u našoj okolici, osim </w:t>
      </w:r>
      <w:proofErr w:type="spellStart"/>
      <w:r>
        <w:rPr>
          <w:sz w:val="24"/>
          <w:szCs w:val="24"/>
        </w:rPr>
        <w:t>Desinića</w:t>
      </w:r>
      <w:proofErr w:type="spellEnd"/>
      <w:r>
        <w:rPr>
          <w:sz w:val="24"/>
          <w:szCs w:val="24"/>
        </w:rPr>
        <w:t>, imaju knjižnicu.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Što se tiče strukture članstva, predviđamo da će 70% članova biti učenici i studenti, a 30% ostali.</w:t>
      </w: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</w:p>
    <w:p w:rsidR="00EA0325" w:rsidRPr="00F74774" w:rsidRDefault="00EA0325" w:rsidP="00EA032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74774">
        <w:rPr>
          <w:b/>
          <w:sz w:val="28"/>
          <w:szCs w:val="28"/>
        </w:rPr>
        <w:lastRenderedPageBreak/>
        <w:t>POSUDBA</w:t>
      </w:r>
    </w:p>
    <w:p w:rsidR="00EA0325" w:rsidRPr="00F74774" w:rsidRDefault="00EA0325" w:rsidP="00EA0325">
      <w:pPr>
        <w:ind w:left="705"/>
        <w:jc w:val="both"/>
        <w:rPr>
          <w:sz w:val="28"/>
          <w:szCs w:val="28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U knjižnici se odjednom mogu posuditi tri knjige na rok od 20 dana.</w:t>
      </w:r>
      <w:r w:rsidR="009E6815">
        <w:rPr>
          <w:sz w:val="24"/>
          <w:szCs w:val="24"/>
        </w:rPr>
        <w:t xml:space="preserve"> Sve knjige, osim lektire, mogu se jedanput produžiti. Knjige iz referentne zbirke će se i nadalje moći koristiti samo u prostorijama knjižnice.</w:t>
      </w:r>
    </w:p>
    <w:p w:rsidR="00EA0325" w:rsidRDefault="00EA0325" w:rsidP="009E681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</w:p>
    <w:p w:rsidR="00EA0325" w:rsidRDefault="00EA0325" w:rsidP="00EA032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B0D10">
        <w:rPr>
          <w:b/>
          <w:sz w:val="28"/>
          <w:szCs w:val="28"/>
        </w:rPr>
        <w:t>OBRADA</w:t>
      </w: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Nabavljene knjige će se </w:t>
      </w:r>
      <w:proofErr w:type="spellStart"/>
      <w:r>
        <w:rPr>
          <w:sz w:val="24"/>
          <w:szCs w:val="24"/>
        </w:rPr>
        <w:t>inventarizirati</w:t>
      </w:r>
      <w:proofErr w:type="spellEnd"/>
      <w:r>
        <w:rPr>
          <w:sz w:val="24"/>
          <w:szCs w:val="24"/>
        </w:rPr>
        <w:t xml:space="preserve"> te stručno obraditi – katalogizacija, klasifikacija, signiranje, i to u računalnom programu ZAKI, a zatim će se  obraditi tehnički – lijepljenje </w:t>
      </w:r>
      <w:proofErr w:type="spellStart"/>
      <w:r>
        <w:rPr>
          <w:sz w:val="24"/>
          <w:szCs w:val="24"/>
        </w:rPr>
        <w:t>barcodova</w:t>
      </w:r>
      <w:proofErr w:type="spellEnd"/>
      <w:r>
        <w:rPr>
          <w:sz w:val="24"/>
          <w:szCs w:val="24"/>
        </w:rPr>
        <w:t xml:space="preserve"> i naljepnica za signaturu.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Računalni program knjižnice za  nabavu, obradu i posudbu knjižne i </w:t>
      </w:r>
      <w:proofErr w:type="spellStart"/>
      <w:r>
        <w:rPr>
          <w:sz w:val="24"/>
          <w:szCs w:val="24"/>
        </w:rPr>
        <w:t>neknjižne</w:t>
      </w:r>
      <w:proofErr w:type="spellEnd"/>
      <w:r>
        <w:rPr>
          <w:sz w:val="24"/>
          <w:szCs w:val="24"/>
        </w:rPr>
        <w:t xml:space="preserve">  građe je program ZAKI, kojim je knjižnica povezana s Knjižnicama grada Zagreba te mrežom knjižnica u okviru navedenog programa.</w:t>
      </w: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Pr="00991FB0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jc w:val="both"/>
        <w:rPr>
          <w:b/>
          <w:sz w:val="28"/>
          <w:szCs w:val="28"/>
        </w:rPr>
      </w:pPr>
    </w:p>
    <w:p w:rsidR="00EA0325" w:rsidRDefault="00EA0325" w:rsidP="00EA032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OPREMA I ODRŽAVANJE PROSTORA</w:t>
      </w:r>
    </w:p>
    <w:p w:rsidR="00EA0325" w:rsidRPr="00991FB0" w:rsidRDefault="00EA0325" w:rsidP="00EA0325">
      <w:pPr>
        <w:ind w:left="1065"/>
        <w:jc w:val="both"/>
        <w:rPr>
          <w:b/>
          <w:sz w:val="28"/>
          <w:szCs w:val="28"/>
        </w:rPr>
      </w:pPr>
    </w:p>
    <w:p w:rsidR="00EA0325" w:rsidRDefault="009C1A93" w:rsidP="009C1A9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Iduće godine planiramo </w:t>
      </w:r>
      <w:r w:rsidR="00CB2EEC">
        <w:rPr>
          <w:sz w:val="24"/>
          <w:szCs w:val="24"/>
        </w:rPr>
        <w:t xml:space="preserve">nabavu dodatnih polica na odjelu za odrasle te novi pisaći stol u prostoriji za stručni rad, kao i nabavu dijela informatičke opreme. Nabavu planiramo putem javljanja na natječaj Ministarstva kulture za opremanje knjižnica, uz osiguranje vlastitih sredstava. </w:t>
      </w:r>
      <w:r>
        <w:rPr>
          <w:sz w:val="24"/>
          <w:szCs w:val="24"/>
        </w:rPr>
        <w:t>Pri nabavi opreme</w:t>
      </w:r>
      <w:r w:rsidR="00EA0325">
        <w:rPr>
          <w:sz w:val="24"/>
          <w:szCs w:val="24"/>
        </w:rPr>
        <w:t xml:space="preserve"> itekako</w:t>
      </w:r>
      <w:r>
        <w:rPr>
          <w:sz w:val="24"/>
          <w:szCs w:val="24"/>
        </w:rPr>
        <w:t xml:space="preserve"> se</w:t>
      </w:r>
      <w:r w:rsidR="00EA0325">
        <w:rPr>
          <w:sz w:val="24"/>
          <w:szCs w:val="24"/>
        </w:rPr>
        <w:t xml:space="preserve"> vodi računa da oprema zadovoljava knjižnične standarde, ali i da pridonosi modernom i funkcionalnom uređenju prostora.</w:t>
      </w: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Napominjemo da je u neko dogledno vrijeme, ovisno naravno o financijskim mogućnostima, nužno potrebno i instaliranje klima uređaja zbog zaštite knjižnog fonda, ugodnijeg boravka naših korisnika,  kao i  posjetitelja raznih kulturnih događanja u knjižnici. 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</w:p>
    <w:p w:rsidR="00EA0325" w:rsidRPr="005477EF" w:rsidRDefault="00EA0325" w:rsidP="00EA032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477EF">
        <w:rPr>
          <w:b/>
          <w:sz w:val="28"/>
          <w:szCs w:val="28"/>
        </w:rPr>
        <w:t>PRIHODI</w:t>
      </w: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nabavu knjižne i </w:t>
      </w:r>
      <w:proofErr w:type="spellStart"/>
      <w:r>
        <w:rPr>
          <w:sz w:val="24"/>
          <w:szCs w:val="24"/>
        </w:rPr>
        <w:t>neknjižne</w:t>
      </w:r>
      <w:proofErr w:type="spellEnd"/>
      <w:r>
        <w:rPr>
          <w:sz w:val="24"/>
          <w:szCs w:val="24"/>
        </w:rPr>
        <w:t xml:space="preserve">  građe planiramo iznos od 102.000,00 kn. Planirana sredstva gradskog proračuna za nabavu knjiga iznose 37.000,00 kn te 7.000,00 kn za nabavu  tiska, igračaka te AV </w:t>
      </w:r>
      <w:proofErr w:type="spellStart"/>
      <w:r>
        <w:rPr>
          <w:sz w:val="24"/>
          <w:szCs w:val="24"/>
        </w:rPr>
        <w:t>građe.</w:t>
      </w:r>
      <w:proofErr w:type="spellEnd"/>
      <w:r>
        <w:rPr>
          <w:sz w:val="24"/>
          <w:szCs w:val="24"/>
        </w:rPr>
        <w:t xml:space="preserve">. Planirana sredstva Ministarstva kulture za nabavu knjižne i </w:t>
      </w:r>
      <w:proofErr w:type="spellStart"/>
      <w:r>
        <w:rPr>
          <w:sz w:val="24"/>
          <w:szCs w:val="24"/>
        </w:rPr>
        <w:t>neknjižne</w:t>
      </w:r>
      <w:proofErr w:type="spellEnd"/>
      <w:r>
        <w:rPr>
          <w:sz w:val="24"/>
          <w:szCs w:val="24"/>
        </w:rPr>
        <w:t xml:space="preserve"> građe iznose 53.000,00 kn, a  Krapinsko-zagorske županije 5.000,00 kn.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Vlastiti izvor prihoda knjižnice su godišnja članarina, </w:t>
      </w:r>
      <w:proofErr w:type="spellStart"/>
      <w:r>
        <w:rPr>
          <w:sz w:val="24"/>
          <w:szCs w:val="24"/>
        </w:rPr>
        <w:t>zakasnina</w:t>
      </w:r>
      <w:proofErr w:type="spellEnd"/>
      <w:r>
        <w:rPr>
          <w:sz w:val="24"/>
          <w:szCs w:val="24"/>
        </w:rPr>
        <w:t xml:space="preserve"> za prekoračenje roka vraćanja knjiga te naknada za korištenje </w:t>
      </w:r>
      <w:proofErr w:type="spellStart"/>
      <w:r>
        <w:rPr>
          <w:sz w:val="24"/>
          <w:szCs w:val="24"/>
        </w:rPr>
        <w:t>interneta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printanje</w:t>
      </w:r>
      <w:proofErr w:type="spellEnd"/>
      <w:r>
        <w:rPr>
          <w:sz w:val="24"/>
          <w:szCs w:val="24"/>
        </w:rPr>
        <w:t xml:space="preserve"> i fotokopiranje.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Članarina će iznositi 50,00 kn za odrasle te 30,00 kn za učenike, studente i umirovljenike.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Zakasnina</w:t>
      </w:r>
      <w:proofErr w:type="spellEnd"/>
      <w:r>
        <w:rPr>
          <w:sz w:val="24"/>
          <w:szCs w:val="24"/>
        </w:rPr>
        <w:t xml:space="preserve"> će iznositi 0,50 kn po knjizi i po danu.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Naknada za korištenje </w:t>
      </w:r>
      <w:proofErr w:type="spellStart"/>
      <w:r>
        <w:rPr>
          <w:sz w:val="24"/>
          <w:szCs w:val="24"/>
        </w:rPr>
        <w:t>interneta</w:t>
      </w:r>
      <w:proofErr w:type="spellEnd"/>
      <w:r>
        <w:rPr>
          <w:sz w:val="24"/>
          <w:szCs w:val="24"/>
        </w:rPr>
        <w:t xml:space="preserve"> iznosit će 10,00 kn po satu, za </w:t>
      </w:r>
      <w:proofErr w:type="spellStart"/>
      <w:r>
        <w:rPr>
          <w:sz w:val="24"/>
          <w:szCs w:val="24"/>
        </w:rPr>
        <w:t>printanje</w:t>
      </w:r>
      <w:proofErr w:type="spellEnd"/>
      <w:r>
        <w:rPr>
          <w:sz w:val="24"/>
          <w:szCs w:val="24"/>
        </w:rPr>
        <w:t xml:space="preserve"> 4,00 kn za stranicu u boji, 1,00 kn za crno-bijelu stranicu te fotokopiranje 0,50 kn po stranici.</w:t>
      </w:r>
      <w:r w:rsidR="00CB2EEC">
        <w:rPr>
          <w:sz w:val="24"/>
          <w:szCs w:val="24"/>
        </w:rPr>
        <w:t xml:space="preserve"> Foto</w:t>
      </w:r>
      <w:r w:rsidR="00C651B2">
        <w:rPr>
          <w:sz w:val="24"/>
          <w:szCs w:val="24"/>
        </w:rPr>
        <w:t>kopiranje se odnosi samo na knjižni fond.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Pravilo naše knjižnice, kojim nastojimo motivirati što veći broj članova i što se pokazalo itekako uspješnim, je da se nakon upisa dva člana jedne obitelji, ostali članovi uže obitelji mogu besplatno upisati.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Planirana sredstva od članarine iznose 1</w:t>
      </w:r>
      <w:r w:rsidR="00C651B2">
        <w:rPr>
          <w:sz w:val="24"/>
          <w:szCs w:val="24"/>
        </w:rPr>
        <w:t>7</w:t>
      </w:r>
      <w:r>
        <w:rPr>
          <w:sz w:val="24"/>
          <w:szCs w:val="24"/>
        </w:rPr>
        <w:t xml:space="preserve">.000,00 kn, a od korištenja </w:t>
      </w:r>
      <w:proofErr w:type="spellStart"/>
      <w:r>
        <w:rPr>
          <w:sz w:val="24"/>
          <w:szCs w:val="24"/>
        </w:rPr>
        <w:t>interneta</w:t>
      </w:r>
      <w:proofErr w:type="spellEnd"/>
      <w:r>
        <w:rPr>
          <w:sz w:val="24"/>
          <w:szCs w:val="24"/>
        </w:rPr>
        <w:t xml:space="preserve">, fotokopiranja  te naplate </w:t>
      </w:r>
      <w:proofErr w:type="spellStart"/>
      <w:r>
        <w:rPr>
          <w:sz w:val="24"/>
          <w:szCs w:val="24"/>
        </w:rPr>
        <w:t>zakasnine</w:t>
      </w:r>
      <w:proofErr w:type="spellEnd"/>
      <w:r>
        <w:rPr>
          <w:sz w:val="24"/>
          <w:szCs w:val="24"/>
        </w:rPr>
        <w:t xml:space="preserve"> 2.000 kn.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Ukupna vlastita planirana sredstva iznose </w:t>
      </w:r>
      <w:r w:rsidR="00C651B2">
        <w:rPr>
          <w:sz w:val="24"/>
          <w:szCs w:val="24"/>
        </w:rPr>
        <w:t>19.000,00</w:t>
      </w:r>
      <w:r>
        <w:rPr>
          <w:sz w:val="24"/>
          <w:szCs w:val="24"/>
        </w:rPr>
        <w:t xml:space="preserve"> kn i ona se koriste za nabavu opreme, organiziranje kulturnih aktivnosti, putne troškove te eventualno neke druge troškove.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</w:p>
    <w:p w:rsidR="00EA0325" w:rsidRPr="007038AE" w:rsidRDefault="00EA0325" w:rsidP="00EA032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038AE">
        <w:rPr>
          <w:b/>
          <w:sz w:val="28"/>
          <w:szCs w:val="28"/>
        </w:rPr>
        <w:t>KULTURNE AKTIVNOSTI</w:t>
      </w:r>
    </w:p>
    <w:p w:rsidR="00EA0325" w:rsidRDefault="00EA0325" w:rsidP="00EA0325">
      <w:pPr>
        <w:jc w:val="both"/>
        <w:rPr>
          <w:b/>
          <w:sz w:val="24"/>
          <w:szCs w:val="24"/>
        </w:rPr>
      </w:pPr>
    </w:p>
    <w:p w:rsidR="00EA0325" w:rsidRPr="006C2B6D" w:rsidRDefault="00EA0325" w:rsidP="00EA0325">
      <w:pPr>
        <w:jc w:val="both"/>
        <w:rPr>
          <w:b/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planu naših aktivnosti pokušat ćemo, kao i do sada, barem jednom mjesečno organizirati različite kulturne sadržaje.   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Planiramo nekoliko predavanja, gostovanja pisaca, izložbe slika i prigodne programe vezane uz tradicionalne kulturne manifestacije – Noć muzeja,</w:t>
      </w:r>
      <w:r w:rsidR="00C651B2">
        <w:rPr>
          <w:sz w:val="24"/>
          <w:szCs w:val="24"/>
        </w:rPr>
        <w:t xml:space="preserve"> Noć knjige, </w:t>
      </w:r>
      <w:r>
        <w:rPr>
          <w:sz w:val="24"/>
          <w:szCs w:val="24"/>
        </w:rPr>
        <w:t xml:space="preserve">  Mjesec hrvatske knjige, Branje </w:t>
      </w:r>
      <w:proofErr w:type="spellStart"/>
      <w:r>
        <w:rPr>
          <w:sz w:val="24"/>
          <w:szCs w:val="24"/>
        </w:rPr>
        <w:t>grojzdja</w:t>
      </w:r>
      <w:proofErr w:type="spellEnd"/>
      <w:r>
        <w:rPr>
          <w:sz w:val="24"/>
          <w:szCs w:val="24"/>
        </w:rPr>
        <w:t xml:space="preserve"> i dr.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I nadalje ćemo redovito posjećivati kazališne predstave u Zagrebu, i to u suradnji s Udrugom umirovljenika.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Planiramo, kao i do sada, suradnju s Plesnim studijom DIV, Glazbenom školom Pregrada, Muzejom grada Pregrade „dr. Zlatko Dragutin </w:t>
      </w:r>
      <w:proofErr w:type="spellStart"/>
      <w:r>
        <w:rPr>
          <w:sz w:val="24"/>
          <w:szCs w:val="24"/>
        </w:rPr>
        <w:t>Tudjina</w:t>
      </w:r>
      <w:proofErr w:type="spellEnd"/>
      <w:r>
        <w:rPr>
          <w:sz w:val="24"/>
          <w:szCs w:val="24"/>
        </w:rPr>
        <w:t>“, TZ područja Srce zagorja, školama</w:t>
      </w:r>
      <w:r w:rsidR="00C651B2">
        <w:rPr>
          <w:sz w:val="24"/>
          <w:szCs w:val="24"/>
        </w:rPr>
        <w:t xml:space="preserve">, Dječjim </w:t>
      </w:r>
      <w:proofErr w:type="spellStart"/>
      <w:r w:rsidR="00C651B2">
        <w:rPr>
          <w:sz w:val="24"/>
          <w:szCs w:val="24"/>
        </w:rPr>
        <w:t>vrtićem</w:t>
      </w:r>
      <w:proofErr w:type="spellEnd"/>
      <w:r w:rsidR="00C651B2">
        <w:rPr>
          <w:sz w:val="24"/>
          <w:szCs w:val="24"/>
        </w:rPr>
        <w:t xml:space="preserve"> Naša radost, kao i s udrugama i pojedincima s kojima nas veže odlična suradnja.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</w:p>
    <w:p w:rsidR="00EA0325" w:rsidRPr="007038AE" w:rsidRDefault="00EA0325" w:rsidP="00EA032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038AE">
        <w:rPr>
          <w:b/>
          <w:sz w:val="28"/>
          <w:szCs w:val="28"/>
        </w:rPr>
        <w:t xml:space="preserve">ZAKLJUČAK  </w:t>
      </w: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Vjerujemo da svojim radom i zalaganjem opravdavamo sva sredstva, pomoć i podršku  koje dobivamo. Trudit ćemo se da naši korisnici u knjižnici dobiju svu potrebnu pomoć i literaturu, a ono što nemamo, posuditi ćemo, kao i do sada, putem </w:t>
      </w:r>
      <w:proofErr w:type="spellStart"/>
      <w:r>
        <w:rPr>
          <w:sz w:val="24"/>
          <w:szCs w:val="24"/>
        </w:rPr>
        <w:t>međuknjižnične</w:t>
      </w:r>
      <w:proofErr w:type="spellEnd"/>
      <w:r>
        <w:rPr>
          <w:sz w:val="24"/>
          <w:szCs w:val="24"/>
        </w:rPr>
        <w:t xml:space="preserve">  posudbe.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Knjižnica će organiziranjem raznih kulturnih</w:t>
      </w:r>
      <w:r w:rsidR="009C1A93">
        <w:rPr>
          <w:sz w:val="24"/>
          <w:szCs w:val="24"/>
        </w:rPr>
        <w:t xml:space="preserve"> sadržaja biti, kao i do sada, </w:t>
      </w:r>
      <w:r>
        <w:rPr>
          <w:sz w:val="24"/>
          <w:szCs w:val="24"/>
        </w:rPr>
        <w:t>itekako vidljiva i prisutna u javnosti, a najbolja nagrada za naš posao i trud bit će zadovoljni posjetitelji  i sudionici programa.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Uz stalno i kvalitetno obogaćivanje knjižnog fonda, nastojat ćemo i tehnički biti dobro opremljeni, kako bi bili na raspolaganju sve zahtjevnijim korisnicima, na obostrano zadovoljstvo.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dalje ćemo se javljati na natječaje vezane uz nabavu knjižne i </w:t>
      </w:r>
      <w:proofErr w:type="spellStart"/>
      <w:r>
        <w:rPr>
          <w:sz w:val="24"/>
          <w:szCs w:val="24"/>
        </w:rPr>
        <w:t>neknjižne</w:t>
      </w:r>
      <w:proofErr w:type="spellEnd"/>
      <w:r>
        <w:rPr>
          <w:sz w:val="24"/>
          <w:szCs w:val="24"/>
        </w:rPr>
        <w:t xml:space="preserve"> građe, nabavu opreme te organiziranje kulturnih aktivnosti.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svim našim planovima i događanjima zainteresirane ćemo obavijestiti putem medija,</w:t>
      </w:r>
      <w:r w:rsidR="00C651B2">
        <w:rPr>
          <w:sz w:val="24"/>
          <w:szCs w:val="24"/>
        </w:rPr>
        <w:t xml:space="preserve"> gradske web  stranice,</w:t>
      </w:r>
      <w:r w:rsidR="009C1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portala </w:t>
      </w:r>
      <w:proofErr w:type="spellStart"/>
      <w:r>
        <w:rPr>
          <w:sz w:val="24"/>
          <w:szCs w:val="24"/>
        </w:rPr>
        <w:t>pregrada.info</w:t>
      </w:r>
      <w:proofErr w:type="spellEnd"/>
      <w:r>
        <w:rPr>
          <w:sz w:val="24"/>
          <w:szCs w:val="24"/>
        </w:rPr>
        <w:t xml:space="preserve"> i naše </w:t>
      </w:r>
      <w:r w:rsidR="00C651B2">
        <w:rPr>
          <w:sz w:val="24"/>
          <w:szCs w:val="24"/>
        </w:rPr>
        <w:t xml:space="preserve"> web i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stranice.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Svi podaci veza</w:t>
      </w:r>
      <w:r w:rsidR="009C1A93">
        <w:rPr>
          <w:sz w:val="24"/>
          <w:szCs w:val="24"/>
        </w:rPr>
        <w:t>ni uz knjižni fond dostupni su u</w:t>
      </w:r>
      <w:r>
        <w:rPr>
          <w:sz w:val="24"/>
          <w:szCs w:val="24"/>
        </w:rPr>
        <w:t xml:space="preserve"> našem elektronskom katalogu.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vrijeme kada korisnik uz nekoliko </w:t>
      </w:r>
      <w:proofErr w:type="spellStart"/>
      <w:r>
        <w:rPr>
          <w:sz w:val="24"/>
          <w:szCs w:val="24"/>
        </w:rPr>
        <w:t>klikova</w:t>
      </w:r>
      <w:proofErr w:type="spellEnd"/>
      <w:r>
        <w:rPr>
          <w:sz w:val="24"/>
          <w:szCs w:val="24"/>
        </w:rPr>
        <w:t xml:space="preserve"> može iz svog doma doći do tražene informacije, mi smo i nadalje, uz kvalitetan knjižni fond, programe, lijepo uređeni prostor i ljubazno i stručno osoblje, mjesto gdje se redovito zalazi i ostvaruje međusobna interakcija.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Zahvaljujući razumijevanju i financiranju od strane Grada, kao i pomoći Mi</w:t>
      </w:r>
      <w:r w:rsidR="009C1A93">
        <w:rPr>
          <w:sz w:val="24"/>
          <w:szCs w:val="24"/>
        </w:rPr>
        <w:t xml:space="preserve">nistarstva kulture i Županije, </w:t>
      </w:r>
      <w:bookmarkStart w:id="0" w:name="_GoBack"/>
      <w:bookmarkEnd w:id="0"/>
      <w:r>
        <w:rPr>
          <w:sz w:val="24"/>
          <w:szCs w:val="24"/>
        </w:rPr>
        <w:t>u svemu planiranom uglavnom i uspijevamo.</w:t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0325" w:rsidRDefault="00EA0325" w:rsidP="00EA0325">
      <w:pPr>
        <w:ind w:firstLine="705"/>
        <w:jc w:val="both"/>
        <w:rPr>
          <w:sz w:val="24"/>
          <w:szCs w:val="24"/>
        </w:rPr>
      </w:pPr>
    </w:p>
    <w:p w:rsidR="00C651B2" w:rsidRDefault="00C651B2" w:rsidP="00EA0325">
      <w:pPr>
        <w:ind w:firstLine="705"/>
        <w:jc w:val="both"/>
        <w:rPr>
          <w:sz w:val="24"/>
          <w:szCs w:val="24"/>
        </w:rPr>
      </w:pPr>
    </w:p>
    <w:p w:rsidR="00C651B2" w:rsidRDefault="00C651B2" w:rsidP="00EA0325">
      <w:pPr>
        <w:ind w:firstLine="705"/>
        <w:jc w:val="both"/>
        <w:rPr>
          <w:sz w:val="24"/>
          <w:szCs w:val="24"/>
        </w:rPr>
      </w:pPr>
    </w:p>
    <w:p w:rsidR="005D5729" w:rsidRDefault="00EA0325" w:rsidP="005D572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5D5729">
        <w:rPr>
          <w:sz w:val="24"/>
          <w:szCs w:val="24"/>
        </w:rPr>
        <w:t xml:space="preserve">                  Ravnateljica</w:t>
      </w:r>
    </w:p>
    <w:p w:rsidR="005D5729" w:rsidRDefault="005D5729" w:rsidP="005D5729">
      <w:pPr>
        <w:ind w:firstLine="705"/>
        <w:jc w:val="both"/>
        <w:rPr>
          <w:sz w:val="24"/>
          <w:szCs w:val="24"/>
        </w:rPr>
      </w:pPr>
    </w:p>
    <w:p w:rsidR="00EA0325" w:rsidRDefault="005D5729" w:rsidP="005D572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A0325">
        <w:rPr>
          <w:sz w:val="24"/>
          <w:szCs w:val="24"/>
        </w:rPr>
        <w:t xml:space="preserve">    Draženka </w:t>
      </w:r>
      <w:proofErr w:type="spellStart"/>
      <w:r w:rsidR="00EA0325">
        <w:rPr>
          <w:sz w:val="24"/>
          <w:szCs w:val="24"/>
        </w:rPr>
        <w:t>Gretić</w:t>
      </w:r>
      <w:proofErr w:type="spellEnd"/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jc w:val="both"/>
        <w:rPr>
          <w:sz w:val="24"/>
          <w:szCs w:val="24"/>
        </w:rPr>
      </w:pPr>
    </w:p>
    <w:p w:rsidR="00EA0325" w:rsidRDefault="00EA0325" w:rsidP="00EA0325">
      <w:pPr>
        <w:jc w:val="both"/>
        <w:rPr>
          <w:sz w:val="24"/>
          <w:szCs w:val="24"/>
        </w:rPr>
      </w:pPr>
      <w:r>
        <w:rPr>
          <w:sz w:val="24"/>
          <w:szCs w:val="24"/>
        </w:rPr>
        <w:t>KLASA: 612-04/1</w:t>
      </w:r>
      <w:r w:rsidR="00AC544E">
        <w:rPr>
          <w:sz w:val="24"/>
          <w:szCs w:val="24"/>
        </w:rPr>
        <w:t>8</w:t>
      </w:r>
      <w:r>
        <w:rPr>
          <w:sz w:val="24"/>
          <w:szCs w:val="24"/>
        </w:rPr>
        <w:t>-01/</w:t>
      </w:r>
      <w:r w:rsidR="00AC544E">
        <w:rPr>
          <w:sz w:val="24"/>
          <w:szCs w:val="24"/>
        </w:rPr>
        <w:t>59</w:t>
      </w:r>
    </w:p>
    <w:p w:rsidR="00EA0325" w:rsidRDefault="00EA0325" w:rsidP="00EA0325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2214/01-380-1</w:t>
      </w:r>
      <w:r w:rsidR="00AC544E">
        <w:rPr>
          <w:sz w:val="24"/>
          <w:szCs w:val="24"/>
        </w:rPr>
        <w:t>8</w:t>
      </w:r>
      <w:r>
        <w:rPr>
          <w:sz w:val="24"/>
          <w:szCs w:val="24"/>
        </w:rPr>
        <w:t>-1</w:t>
      </w:r>
    </w:p>
    <w:p w:rsidR="00EA0325" w:rsidRPr="006C2B6D" w:rsidRDefault="005D5729" w:rsidP="00EA032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Pregrada, 17. p</w:t>
      </w:r>
      <w:r w:rsidR="00EA0325">
        <w:rPr>
          <w:sz w:val="24"/>
          <w:szCs w:val="24"/>
        </w:rPr>
        <w:t>rosinca 201</w:t>
      </w:r>
      <w:r>
        <w:rPr>
          <w:sz w:val="24"/>
          <w:szCs w:val="24"/>
        </w:rPr>
        <w:t>8</w:t>
      </w:r>
      <w:r w:rsidR="00EA0325">
        <w:rPr>
          <w:sz w:val="24"/>
          <w:szCs w:val="24"/>
        </w:rPr>
        <w:t>.</w:t>
      </w:r>
    </w:p>
    <w:p w:rsidR="00F9691E" w:rsidRDefault="00F9691E"/>
    <w:sectPr w:rsidR="00F9691E" w:rsidSect="00BA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060"/>
    <w:multiLevelType w:val="hybridMultilevel"/>
    <w:tmpl w:val="B1F6D8D6"/>
    <w:lvl w:ilvl="0" w:tplc="A2F299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943EFB"/>
    <w:multiLevelType w:val="hybridMultilevel"/>
    <w:tmpl w:val="DCB8318E"/>
    <w:lvl w:ilvl="0" w:tplc="491AD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3" w:hanging="360"/>
      </w:pPr>
    </w:lvl>
    <w:lvl w:ilvl="2" w:tplc="041A001B" w:tentative="1">
      <w:start w:val="1"/>
      <w:numFmt w:val="lowerRoman"/>
      <w:lvlText w:val="%3."/>
      <w:lvlJc w:val="right"/>
      <w:pPr>
        <w:ind w:left="2363" w:hanging="180"/>
      </w:pPr>
    </w:lvl>
    <w:lvl w:ilvl="3" w:tplc="041A000F" w:tentative="1">
      <w:start w:val="1"/>
      <w:numFmt w:val="decimal"/>
      <w:lvlText w:val="%4."/>
      <w:lvlJc w:val="left"/>
      <w:pPr>
        <w:ind w:left="3083" w:hanging="360"/>
      </w:pPr>
    </w:lvl>
    <w:lvl w:ilvl="4" w:tplc="041A0019" w:tentative="1">
      <w:start w:val="1"/>
      <w:numFmt w:val="lowerLetter"/>
      <w:lvlText w:val="%5."/>
      <w:lvlJc w:val="left"/>
      <w:pPr>
        <w:ind w:left="3803" w:hanging="360"/>
      </w:pPr>
    </w:lvl>
    <w:lvl w:ilvl="5" w:tplc="041A001B" w:tentative="1">
      <w:start w:val="1"/>
      <w:numFmt w:val="lowerRoman"/>
      <w:lvlText w:val="%6."/>
      <w:lvlJc w:val="right"/>
      <w:pPr>
        <w:ind w:left="4523" w:hanging="180"/>
      </w:pPr>
    </w:lvl>
    <w:lvl w:ilvl="6" w:tplc="041A000F" w:tentative="1">
      <w:start w:val="1"/>
      <w:numFmt w:val="decimal"/>
      <w:lvlText w:val="%7."/>
      <w:lvlJc w:val="left"/>
      <w:pPr>
        <w:ind w:left="5243" w:hanging="360"/>
      </w:pPr>
    </w:lvl>
    <w:lvl w:ilvl="7" w:tplc="041A0019" w:tentative="1">
      <w:start w:val="1"/>
      <w:numFmt w:val="lowerLetter"/>
      <w:lvlText w:val="%8."/>
      <w:lvlJc w:val="left"/>
      <w:pPr>
        <w:ind w:left="5963" w:hanging="360"/>
      </w:pPr>
    </w:lvl>
    <w:lvl w:ilvl="8" w:tplc="041A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25"/>
    <w:rsid w:val="000E6D26"/>
    <w:rsid w:val="001A55A6"/>
    <w:rsid w:val="005D5729"/>
    <w:rsid w:val="009C1A93"/>
    <w:rsid w:val="009E6815"/>
    <w:rsid w:val="00AC544E"/>
    <w:rsid w:val="00C651B2"/>
    <w:rsid w:val="00CB2EEC"/>
    <w:rsid w:val="00CE1671"/>
    <w:rsid w:val="00EA0325"/>
    <w:rsid w:val="00F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A71A-7C7E-46C2-BA48-86D98594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4</cp:revision>
  <cp:lastPrinted>2019-01-03T11:01:00Z</cp:lastPrinted>
  <dcterms:created xsi:type="dcterms:W3CDTF">2019-01-03T09:58:00Z</dcterms:created>
  <dcterms:modified xsi:type="dcterms:W3CDTF">2019-01-03T11:03:00Z</dcterms:modified>
</cp:coreProperties>
</file>