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61B" w:rsidRDefault="0038061B">
      <w:pPr>
        <w:spacing w:before="4" w:line="100" w:lineRule="exact"/>
        <w:rPr>
          <w:sz w:val="11"/>
          <w:szCs w:val="11"/>
        </w:rPr>
      </w:pPr>
    </w:p>
    <w:p w:rsidR="00D350CD" w:rsidRDefault="009972D4">
      <w:pPr>
        <w:ind w:left="116" w:right="74" w:firstLine="708"/>
        <w:jc w:val="both"/>
        <w:rPr>
          <w:rFonts w:eastAsia="Arial"/>
          <w:sz w:val="24"/>
          <w:szCs w:val="24"/>
          <w:lang w:val="hr-HR"/>
        </w:rPr>
      </w:pPr>
      <w:r>
        <w:rPr>
          <w:szCs w:val="28"/>
        </w:rPr>
        <w:t xml:space="preserve">       </w:t>
      </w:r>
      <w:r w:rsidR="00D65BED" w:rsidRPr="0063188D">
        <w:rPr>
          <w:szCs w:val="28"/>
        </w:rPr>
        <w:object w:dxaOrig="912" w:dyaOrig="1200">
          <v:rect id="rectole0000000012" o:spid="_x0000_i1025" style="width:43.5pt;height:57.75pt" o:ole="" o:preferrelative="t" stroked="f">
            <v:imagedata r:id="rId8" o:title=""/>
          </v:rect>
          <o:OLEObject Type="Embed" ProgID="StaticMetafile" ShapeID="rectole0000000012" DrawAspect="Content" ObjectID="_1588050603" r:id="rId9"/>
        </w:object>
      </w:r>
    </w:p>
    <w:p w:rsidR="00D65BED" w:rsidRPr="00D65BED" w:rsidRDefault="00D65BED" w:rsidP="00D65BED">
      <w:pPr>
        <w:suppressAutoHyphens/>
        <w:rPr>
          <w:rFonts w:eastAsia="Arial"/>
          <w:sz w:val="24"/>
          <w:szCs w:val="24"/>
        </w:rPr>
      </w:pPr>
      <w:r w:rsidRPr="00D65BED">
        <w:rPr>
          <w:rFonts w:eastAsia="Arial"/>
          <w:sz w:val="24"/>
          <w:szCs w:val="24"/>
        </w:rPr>
        <w:t xml:space="preserve">        REPUBLIKA HRVATSKA                                                 </w:t>
      </w:r>
    </w:p>
    <w:p w:rsidR="00D65BED" w:rsidRPr="00D65BED" w:rsidRDefault="00D65BED" w:rsidP="00D65BED">
      <w:pPr>
        <w:suppressAutoHyphens/>
        <w:rPr>
          <w:rFonts w:eastAsia="Arial"/>
          <w:sz w:val="24"/>
          <w:szCs w:val="24"/>
        </w:rPr>
      </w:pPr>
      <w:r w:rsidRPr="00D65BED">
        <w:rPr>
          <w:rFonts w:eastAsia="Arial"/>
          <w:sz w:val="24"/>
          <w:szCs w:val="24"/>
        </w:rPr>
        <w:t>KRAPINSKO-ZAGORSKA ŽUPANIJA</w:t>
      </w:r>
    </w:p>
    <w:p w:rsidR="00D65BED" w:rsidRPr="00D65BED" w:rsidRDefault="00D65BED" w:rsidP="00D65BED">
      <w:pPr>
        <w:suppressAutoHyphens/>
        <w:rPr>
          <w:rFonts w:eastAsia="Arial"/>
          <w:sz w:val="24"/>
          <w:szCs w:val="24"/>
        </w:rPr>
      </w:pPr>
      <w:r w:rsidRPr="00D65BED">
        <w:rPr>
          <w:rFonts w:eastAsia="Arial"/>
          <w:sz w:val="24"/>
          <w:szCs w:val="24"/>
        </w:rPr>
        <w:t xml:space="preserve">               GRAD PREGRADA</w:t>
      </w:r>
    </w:p>
    <w:p w:rsidR="00D65BED" w:rsidRPr="00D65BED" w:rsidRDefault="00D65BED" w:rsidP="00D65BED">
      <w:pPr>
        <w:suppressAutoHyphens/>
        <w:rPr>
          <w:rFonts w:eastAsia="Arial"/>
          <w:sz w:val="24"/>
          <w:szCs w:val="24"/>
        </w:rPr>
      </w:pPr>
      <w:r w:rsidRPr="00D65BED">
        <w:rPr>
          <w:rFonts w:eastAsia="Arial"/>
          <w:sz w:val="24"/>
          <w:szCs w:val="24"/>
        </w:rPr>
        <w:t xml:space="preserve">         G R A D S K </w:t>
      </w:r>
      <w:proofErr w:type="gramStart"/>
      <w:r w:rsidRPr="00D65BED">
        <w:rPr>
          <w:rFonts w:eastAsia="Arial"/>
          <w:sz w:val="24"/>
          <w:szCs w:val="24"/>
        </w:rPr>
        <w:t>O  V</w:t>
      </w:r>
      <w:proofErr w:type="gramEnd"/>
      <w:r w:rsidRPr="00D65BED">
        <w:rPr>
          <w:rFonts w:eastAsia="Arial"/>
          <w:sz w:val="24"/>
          <w:szCs w:val="24"/>
        </w:rPr>
        <w:t xml:space="preserve"> I J E Ć E</w:t>
      </w:r>
    </w:p>
    <w:p w:rsidR="00D65BED" w:rsidRPr="00D65BED" w:rsidRDefault="00D65BED" w:rsidP="00D65BED">
      <w:pPr>
        <w:ind w:firstLine="708"/>
        <w:jc w:val="both"/>
        <w:rPr>
          <w:rFonts w:ascii="Arial" w:hAnsi="Arial" w:cs="Arial"/>
          <w:color w:val="000000"/>
          <w:sz w:val="24"/>
          <w:szCs w:val="24"/>
        </w:rPr>
      </w:pPr>
      <w:r w:rsidRPr="00D65BED">
        <w:rPr>
          <w:rFonts w:ascii="Arial" w:hAnsi="Arial" w:cs="Arial"/>
          <w:color w:val="000000"/>
          <w:sz w:val="24"/>
          <w:szCs w:val="24"/>
        </w:rPr>
        <w:tab/>
      </w:r>
    </w:p>
    <w:p w:rsidR="00D65BED" w:rsidRPr="00D65BED" w:rsidRDefault="00D65BED" w:rsidP="00D65BED">
      <w:pPr>
        <w:keepNext/>
        <w:suppressAutoHyphens/>
        <w:jc w:val="both"/>
        <w:rPr>
          <w:sz w:val="24"/>
          <w:szCs w:val="24"/>
        </w:rPr>
      </w:pPr>
      <w:proofErr w:type="spellStart"/>
      <w:r w:rsidRPr="00D65BED">
        <w:rPr>
          <w:sz w:val="24"/>
          <w:szCs w:val="24"/>
        </w:rPr>
        <w:t>Klasa</w:t>
      </w:r>
      <w:proofErr w:type="spellEnd"/>
      <w:r w:rsidRPr="00D65BED">
        <w:rPr>
          <w:sz w:val="24"/>
          <w:szCs w:val="24"/>
        </w:rPr>
        <w:t xml:space="preserve">: </w:t>
      </w:r>
      <w:r w:rsidR="00EF5E38">
        <w:rPr>
          <w:sz w:val="24"/>
          <w:szCs w:val="24"/>
        </w:rPr>
        <w:t>363-01/18-09/01</w:t>
      </w:r>
      <w:r w:rsidRPr="00D65BED">
        <w:rPr>
          <w:rFonts w:eastAsia="Arial"/>
          <w:sz w:val="24"/>
          <w:szCs w:val="24"/>
        </w:rPr>
        <w:tab/>
      </w:r>
      <w:r w:rsidRPr="00D65BED">
        <w:rPr>
          <w:rFonts w:eastAsia="Arial"/>
          <w:sz w:val="24"/>
          <w:szCs w:val="24"/>
        </w:rPr>
        <w:tab/>
      </w:r>
      <w:r w:rsidRPr="00D65BED">
        <w:rPr>
          <w:rFonts w:eastAsia="Arial"/>
          <w:sz w:val="24"/>
          <w:szCs w:val="24"/>
        </w:rPr>
        <w:tab/>
      </w:r>
      <w:r w:rsidRPr="00D65BED">
        <w:rPr>
          <w:rFonts w:eastAsia="Arial"/>
          <w:sz w:val="24"/>
          <w:szCs w:val="24"/>
        </w:rPr>
        <w:tab/>
      </w:r>
    </w:p>
    <w:p w:rsidR="00D65BED" w:rsidRPr="00D65BED" w:rsidRDefault="00D65BED" w:rsidP="00D65BED">
      <w:pPr>
        <w:suppressAutoHyphens/>
        <w:jc w:val="both"/>
        <w:rPr>
          <w:rFonts w:eastAsia="Arial"/>
          <w:sz w:val="24"/>
          <w:szCs w:val="24"/>
        </w:rPr>
      </w:pPr>
      <w:proofErr w:type="spellStart"/>
      <w:r w:rsidRPr="00D65BED">
        <w:rPr>
          <w:rFonts w:eastAsia="Arial"/>
          <w:sz w:val="24"/>
          <w:szCs w:val="24"/>
        </w:rPr>
        <w:t>UrBroj</w:t>
      </w:r>
      <w:proofErr w:type="spellEnd"/>
      <w:r w:rsidRPr="00D65BED">
        <w:rPr>
          <w:rFonts w:eastAsia="Arial"/>
          <w:sz w:val="24"/>
          <w:szCs w:val="24"/>
        </w:rPr>
        <w:t>: 2214/01-01-18-</w:t>
      </w:r>
      <w:r w:rsidR="002A3179">
        <w:rPr>
          <w:rFonts w:eastAsia="Arial"/>
          <w:sz w:val="24"/>
          <w:szCs w:val="24"/>
        </w:rPr>
        <w:t>1</w:t>
      </w:r>
      <w:r w:rsidR="00B457E5">
        <w:rPr>
          <w:rFonts w:eastAsia="Arial"/>
          <w:sz w:val="24"/>
          <w:szCs w:val="24"/>
        </w:rPr>
        <w:t>2</w:t>
      </w:r>
    </w:p>
    <w:p w:rsidR="00D65BED" w:rsidRPr="00B457E5" w:rsidRDefault="00D65BED" w:rsidP="00D65BED">
      <w:pPr>
        <w:suppressAutoHyphens/>
        <w:jc w:val="both"/>
        <w:rPr>
          <w:rFonts w:eastAsia="Arial"/>
          <w:sz w:val="24"/>
          <w:szCs w:val="24"/>
        </w:rPr>
      </w:pPr>
      <w:r w:rsidRPr="00D65BED">
        <w:rPr>
          <w:rFonts w:eastAsia="Arial"/>
          <w:sz w:val="24"/>
          <w:szCs w:val="24"/>
        </w:rPr>
        <w:t>Pregrada</w:t>
      </w:r>
      <w:proofErr w:type="gramStart"/>
      <w:r w:rsidRPr="00D65BED">
        <w:rPr>
          <w:rFonts w:eastAsia="Arial"/>
          <w:sz w:val="24"/>
          <w:szCs w:val="24"/>
        </w:rPr>
        <w:t xml:space="preserve">,  </w:t>
      </w:r>
      <w:r w:rsidR="00F756F7">
        <w:rPr>
          <w:rFonts w:eastAsia="Arial"/>
          <w:sz w:val="24"/>
          <w:szCs w:val="24"/>
        </w:rPr>
        <w:t>16.05.</w:t>
      </w:r>
      <w:r w:rsidRPr="00D65BED">
        <w:rPr>
          <w:rFonts w:eastAsia="Arial"/>
          <w:sz w:val="24"/>
          <w:szCs w:val="24"/>
        </w:rPr>
        <w:t>2018.</w:t>
      </w:r>
      <w:proofErr w:type="gramEnd"/>
      <w:r w:rsidRPr="00D65BED">
        <w:rPr>
          <w:rFonts w:eastAsia="Arial"/>
          <w:sz w:val="24"/>
          <w:szCs w:val="24"/>
        </w:rPr>
        <w:t xml:space="preserve"> </w:t>
      </w:r>
      <w:proofErr w:type="spellStart"/>
      <w:r w:rsidRPr="00D65BED">
        <w:rPr>
          <w:rFonts w:eastAsia="Arial"/>
          <w:sz w:val="24"/>
          <w:szCs w:val="24"/>
        </w:rPr>
        <w:t>godine</w:t>
      </w:r>
      <w:proofErr w:type="spellEnd"/>
      <w:r w:rsidRPr="00D65BED">
        <w:rPr>
          <w:rFonts w:eastAsia="Arial"/>
          <w:sz w:val="24"/>
          <w:szCs w:val="24"/>
        </w:rPr>
        <w:tab/>
      </w:r>
      <w:r w:rsidRPr="00D65BED">
        <w:rPr>
          <w:rFonts w:eastAsia="Arial"/>
          <w:sz w:val="24"/>
          <w:szCs w:val="24"/>
        </w:rPr>
        <w:tab/>
      </w:r>
      <w:r w:rsidRPr="00D65BED">
        <w:rPr>
          <w:rFonts w:eastAsia="Arial"/>
          <w:sz w:val="24"/>
          <w:szCs w:val="24"/>
        </w:rPr>
        <w:tab/>
      </w:r>
      <w:r w:rsidRPr="00D65BED">
        <w:rPr>
          <w:rFonts w:eastAsia="Arial"/>
          <w:sz w:val="24"/>
          <w:szCs w:val="24"/>
        </w:rPr>
        <w:tab/>
      </w:r>
    </w:p>
    <w:p w:rsidR="00B45312" w:rsidRDefault="00134FFF" w:rsidP="006D55AF">
      <w:pPr>
        <w:suppressAutoHyphens/>
        <w:jc w:val="center"/>
        <w:rPr>
          <w:rFonts w:eastAsia="Arial"/>
          <w:sz w:val="24"/>
          <w:szCs w:val="24"/>
        </w:rPr>
      </w:pPr>
      <w:r>
        <w:rPr>
          <w:rFonts w:eastAsia="Arial"/>
          <w:sz w:val="24"/>
          <w:szCs w:val="24"/>
        </w:rPr>
        <w:t xml:space="preserve">                                                                                                                                            </w:t>
      </w:r>
    </w:p>
    <w:p w:rsidR="00B74AD3" w:rsidRPr="00D65BED" w:rsidRDefault="00BE14A5" w:rsidP="00B74AD3">
      <w:pPr>
        <w:suppressAutoHyphens/>
        <w:jc w:val="center"/>
        <w:rPr>
          <w:rFonts w:eastAsia="Arial"/>
          <w:sz w:val="24"/>
          <w:szCs w:val="24"/>
        </w:rPr>
      </w:pPr>
      <w:r>
        <w:rPr>
          <w:rFonts w:eastAsia="Arial"/>
          <w:sz w:val="24"/>
          <w:szCs w:val="24"/>
        </w:rPr>
        <w:t xml:space="preserve">                                                                                                                                       </w:t>
      </w:r>
      <w:bookmarkStart w:id="0" w:name="_GoBack"/>
      <w:bookmarkEnd w:id="0"/>
    </w:p>
    <w:p w:rsidR="00D350CD" w:rsidRPr="00D65BED" w:rsidRDefault="00D350CD" w:rsidP="00D65BED">
      <w:pPr>
        <w:ind w:right="74"/>
        <w:jc w:val="both"/>
        <w:rPr>
          <w:rFonts w:eastAsia="Arial"/>
          <w:sz w:val="24"/>
          <w:szCs w:val="24"/>
          <w:lang w:val="hr-HR"/>
        </w:rPr>
      </w:pPr>
    </w:p>
    <w:p w:rsidR="0038061B" w:rsidRPr="00D65BED" w:rsidRDefault="005818A3">
      <w:pPr>
        <w:ind w:left="116" w:right="74" w:firstLine="708"/>
        <w:jc w:val="both"/>
        <w:rPr>
          <w:rFonts w:eastAsia="Arial"/>
          <w:sz w:val="24"/>
          <w:szCs w:val="24"/>
          <w:lang w:val="hr-HR"/>
        </w:rPr>
      </w:pPr>
      <w:r w:rsidRPr="00D65BED">
        <w:rPr>
          <w:rFonts w:eastAsia="Arial"/>
          <w:sz w:val="24"/>
          <w:szCs w:val="24"/>
          <w:lang w:val="hr-HR"/>
        </w:rPr>
        <w:t xml:space="preserve">Na  temelju  članka 49. stavka  4., članka  51. stavka  5. i  članka  62.  stavka  5. Zakona o zaštiti životinja (NN RH 102/17) i članka </w:t>
      </w:r>
      <w:r w:rsidR="00D350CD" w:rsidRPr="00D65BED">
        <w:rPr>
          <w:rFonts w:eastAsia="Arial"/>
          <w:sz w:val="24"/>
          <w:szCs w:val="24"/>
          <w:lang w:val="hr-HR"/>
        </w:rPr>
        <w:t xml:space="preserve"> 32</w:t>
      </w:r>
      <w:r w:rsidRPr="00D65BED">
        <w:rPr>
          <w:rFonts w:eastAsia="Arial"/>
          <w:sz w:val="24"/>
          <w:szCs w:val="24"/>
          <w:lang w:val="hr-HR"/>
        </w:rPr>
        <w:t xml:space="preserve">. Statuta Grada </w:t>
      </w:r>
      <w:r w:rsidR="00D350CD" w:rsidRPr="00D65BED">
        <w:rPr>
          <w:rFonts w:eastAsia="Arial"/>
          <w:sz w:val="24"/>
          <w:szCs w:val="24"/>
          <w:lang w:val="hr-HR"/>
        </w:rPr>
        <w:t xml:space="preserve">Pregrade </w:t>
      </w:r>
      <w:r w:rsidRPr="00D65BED">
        <w:rPr>
          <w:rFonts w:eastAsia="Arial"/>
          <w:sz w:val="24"/>
          <w:szCs w:val="24"/>
          <w:lang w:val="hr-HR"/>
        </w:rPr>
        <w:t xml:space="preserve"> </w:t>
      </w:r>
      <w:r w:rsidR="00D65BED" w:rsidRPr="00D65BED">
        <w:rPr>
          <w:rFonts w:eastAsia="Arial"/>
          <w:sz w:val="24"/>
          <w:szCs w:val="24"/>
        </w:rPr>
        <w:t xml:space="preserve">(“Službeni glasnik  </w:t>
      </w:r>
      <w:proofErr w:type="spellStart"/>
      <w:r w:rsidR="00D65BED" w:rsidRPr="00D65BED">
        <w:rPr>
          <w:rFonts w:eastAsia="Arial"/>
          <w:sz w:val="24"/>
          <w:szCs w:val="24"/>
        </w:rPr>
        <w:t>Kr</w:t>
      </w:r>
      <w:r w:rsidR="00C27954">
        <w:rPr>
          <w:rFonts w:eastAsia="Arial"/>
          <w:sz w:val="24"/>
          <w:szCs w:val="24"/>
        </w:rPr>
        <w:t>apinsko-zagorske</w:t>
      </w:r>
      <w:proofErr w:type="spellEnd"/>
      <w:r w:rsidR="00C27954">
        <w:rPr>
          <w:rFonts w:eastAsia="Arial"/>
          <w:sz w:val="24"/>
          <w:szCs w:val="24"/>
        </w:rPr>
        <w:t xml:space="preserve"> </w:t>
      </w:r>
      <w:proofErr w:type="spellStart"/>
      <w:r w:rsidR="00C27954">
        <w:rPr>
          <w:rFonts w:eastAsia="Arial"/>
          <w:sz w:val="24"/>
          <w:szCs w:val="24"/>
        </w:rPr>
        <w:t>županije</w:t>
      </w:r>
      <w:proofErr w:type="spellEnd"/>
      <w:r w:rsidR="00C27954">
        <w:rPr>
          <w:rFonts w:eastAsia="Arial"/>
          <w:sz w:val="24"/>
          <w:szCs w:val="24"/>
        </w:rPr>
        <w:t xml:space="preserve">” </w:t>
      </w:r>
      <w:proofErr w:type="spellStart"/>
      <w:r w:rsidR="00C27954">
        <w:rPr>
          <w:rFonts w:eastAsia="Arial"/>
          <w:sz w:val="24"/>
          <w:szCs w:val="24"/>
        </w:rPr>
        <w:t>broj</w:t>
      </w:r>
      <w:proofErr w:type="spellEnd"/>
      <w:r w:rsidR="00D65BED" w:rsidRPr="00D65BED">
        <w:rPr>
          <w:rFonts w:eastAsia="Arial"/>
          <w:sz w:val="24"/>
          <w:szCs w:val="24"/>
        </w:rPr>
        <w:t xml:space="preserve"> 06/13, 17/13, 7/18</w:t>
      </w:r>
      <w:r w:rsidR="00495DDF">
        <w:rPr>
          <w:rFonts w:eastAsia="Arial"/>
          <w:sz w:val="24"/>
          <w:szCs w:val="24"/>
        </w:rPr>
        <w:t>,</w:t>
      </w:r>
      <w:r w:rsidR="00C27954">
        <w:rPr>
          <w:rFonts w:eastAsia="Arial"/>
          <w:sz w:val="24"/>
          <w:szCs w:val="24"/>
        </w:rPr>
        <w:t xml:space="preserve"> </w:t>
      </w:r>
      <w:r w:rsidR="00495DDF" w:rsidRPr="00946D06">
        <w:rPr>
          <w:sz w:val="24"/>
          <w:szCs w:val="24"/>
        </w:rPr>
        <w:t>16/18-</w:t>
      </w:r>
      <w:r w:rsidR="00B457E5">
        <w:rPr>
          <w:sz w:val="24"/>
          <w:szCs w:val="24"/>
        </w:rPr>
        <w:t xml:space="preserve"> </w:t>
      </w:r>
      <w:proofErr w:type="spellStart"/>
      <w:r w:rsidR="00495DDF" w:rsidRPr="00946D06">
        <w:rPr>
          <w:sz w:val="24"/>
          <w:szCs w:val="24"/>
        </w:rPr>
        <w:t>pročišćeni</w:t>
      </w:r>
      <w:proofErr w:type="spellEnd"/>
      <w:r w:rsidR="00495DDF" w:rsidRPr="00946D06">
        <w:rPr>
          <w:sz w:val="24"/>
          <w:szCs w:val="24"/>
        </w:rPr>
        <w:t xml:space="preserve"> </w:t>
      </w:r>
      <w:proofErr w:type="spellStart"/>
      <w:r w:rsidR="00495DDF" w:rsidRPr="00946D06">
        <w:rPr>
          <w:sz w:val="24"/>
          <w:szCs w:val="24"/>
        </w:rPr>
        <w:t>tekst</w:t>
      </w:r>
      <w:proofErr w:type="spellEnd"/>
      <w:r w:rsidR="00D65BED" w:rsidRPr="00D65BED">
        <w:rPr>
          <w:rFonts w:eastAsia="Arial"/>
          <w:sz w:val="24"/>
          <w:szCs w:val="24"/>
        </w:rPr>
        <w:t>)</w:t>
      </w:r>
      <w:r w:rsidR="00D65BED" w:rsidRPr="00D65BED">
        <w:rPr>
          <w:rFonts w:eastAsia="Arial"/>
          <w:sz w:val="24"/>
          <w:szCs w:val="24"/>
          <w:lang w:val="hr-HR"/>
        </w:rPr>
        <w:t xml:space="preserve"> </w:t>
      </w:r>
      <w:r w:rsidRPr="00D65BED">
        <w:rPr>
          <w:rFonts w:eastAsia="Arial"/>
          <w:sz w:val="24"/>
          <w:szCs w:val="24"/>
          <w:lang w:val="hr-HR"/>
        </w:rPr>
        <w:t xml:space="preserve"> Gradsko vijeće Grada </w:t>
      </w:r>
      <w:r w:rsidR="00D350CD" w:rsidRPr="00D65BED">
        <w:rPr>
          <w:rFonts w:eastAsia="Arial"/>
          <w:sz w:val="24"/>
          <w:szCs w:val="24"/>
          <w:lang w:val="hr-HR"/>
        </w:rPr>
        <w:t>Pregrade</w:t>
      </w:r>
      <w:r w:rsidRPr="00D65BED">
        <w:rPr>
          <w:rFonts w:eastAsia="Arial"/>
          <w:sz w:val="24"/>
          <w:szCs w:val="24"/>
          <w:lang w:val="hr-HR"/>
        </w:rPr>
        <w:t xml:space="preserve"> je na svojoj </w:t>
      </w:r>
      <w:r w:rsidR="00D350CD" w:rsidRPr="00D65BED">
        <w:rPr>
          <w:rFonts w:eastAsia="Arial"/>
          <w:sz w:val="24"/>
          <w:szCs w:val="24"/>
          <w:lang w:val="hr-HR"/>
        </w:rPr>
        <w:t>8.</w:t>
      </w:r>
      <w:r w:rsidRPr="00D65BED">
        <w:rPr>
          <w:rFonts w:eastAsia="Arial"/>
          <w:sz w:val="24"/>
          <w:szCs w:val="24"/>
          <w:lang w:val="hr-HR"/>
        </w:rPr>
        <w:t xml:space="preserve"> sjednici održanoj</w:t>
      </w:r>
      <w:r w:rsidR="00D350CD" w:rsidRPr="00D65BED">
        <w:rPr>
          <w:rFonts w:eastAsia="Arial"/>
          <w:sz w:val="24"/>
          <w:szCs w:val="24"/>
          <w:lang w:val="hr-HR"/>
        </w:rPr>
        <w:t xml:space="preserve"> </w:t>
      </w:r>
      <w:r w:rsidR="00F756F7">
        <w:rPr>
          <w:rFonts w:eastAsia="Arial"/>
          <w:sz w:val="24"/>
          <w:szCs w:val="24"/>
          <w:lang w:val="hr-HR"/>
        </w:rPr>
        <w:t>16.05.</w:t>
      </w:r>
      <w:r w:rsidRPr="00D65BED">
        <w:rPr>
          <w:rFonts w:eastAsia="Arial"/>
          <w:sz w:val="24"/>
          <w:szCs w:val="24"/>
          <w:lang w:val="hr-HR"/>
        </w:rPr>
        <w:t>2018. donijelo sljedeću</w:t>
      </w:r>
    </w:p>
    <w:p w:rsidR="0038061B" w:rsidRPr="00D350CD" w:rsidRDefault="0038061B">
      <w:pPr>
        <w:spacing w:before="15" w:line="260" w:lineRule="exact"/>
        <w:rPr>
          <w:sz w:val="24"/>
          <w:szCs w:val="24"/>
          <w:lang w:val="hr-HR"/>
        </w:rPr>
      </w:pPr>
    </w:p>
    <w:p w:rsidR="0038061B" w:rsidRPr="00D350CD" w:rsidRDefault="005818A3">
      <w:pPr>
        <w:ind w:left="3833" w:right="3806"/>
        <w:jc w:val="center"/>
        <w:rPr>
          <w:rFonts w:eastAsia="Arial"/>
          <w:sz w:val="24"/>
          <w:szCs w:val="24"/>
          <w:lang w:val="hr-HR"/>
        </w:rPr>
      </w:pPr>
      <w:r w:rsidRPr="00D350CD">
        <w:rPr>
          <w:rFonts w:eastAsia="Arial"/>
          <w:b/>
          <w:sz w:val="24"/>
          <w:szCs w:val="24"/>
          <w:lang w:val="hr-HR"/>
        </w:rPr>
        <w:t>O D L U K U</w:t>
      </w:r>
    </w:p>
    <w:p w:rsidR="0038061B" w:rsidRPr="00D350CD" w:rsidRDefault="005818A3">
      <w:pPr>
        <w:spacing w:before="3"/>
        <w:ind w:left="824" w:right="799"/>
        <w:jc w:val="center"/>
        <w:rPr>
          <w:rFonts w:eastAsia="Arial"/>
          <w:sz w:val="24"/>
          <w:szCs w:val="24"/>
          <w:lang w:val="hr-HR"/>
        </w:rPr>
      </w:pPr>
      <w:r w:rsidRPr="00D350CD">
        <w:rPr>
          <w:rFonts w:eastAsia="Arial"/>
          <w:b/>
          <w:sz w:val="24"/>
          <w:szCs w:val="24"/>
          <w:lang w:val="hr-HR"/>
        </w:rPr>
        <w:t>o uvjetima i načinu držanja kućnih ljubimaca i načinu postupanja s</w:t>
      </w:r>
    </w:p>
    <w:p w:rsidR="0038061B" w:rsidRPr="00D350CD" w:rsidRDefault="005818A3">
      <w:pPr>
        <w:spacing w:line="260" w:lineRule="exact"/>
        <w:ind w:left="1252" w:right="1257"/>
        <w:jc w:val="center"/>
        <w:rPr>
          <w:rFonts w:eastAsia="Arial"/>
          <w:sz w:val="24"/>
          <w:szCs w:val="24"/>
          <w:lang w:val="hr-HR"/>
        </w:rPr>
      </w:pPr>
      <w:r w:rsidRPr="00D350CD">
        <w:rPr>
          <w:rFonts w:eastAsia="Arial"/>
          <w:b/>
          <w:sz w:val="24"/>
          <w:szCs w:val="24"/>
          <w:lang w:val="hr-HR"/>
        </w:rPr>
        <w:t>napuštenim i izgubljenim životinjama te divljim životinjama</w:t>
      </w:r>
    </w:p>
    <w:p w:rsidR="001512D0" w:rsidRDefault="005818A3" w:rsidP="00D65BED">
      <w:pPr>
        <w:spacing w:before="59" w:line="540" w:lineRule="exact"/>
        <w:ind w:left="3705" w:right="3613" w:hanging="66"/>
        <w:jc w:val="center"/>
        <w:rPr>
          <w:rFonts w:eastAsia="Arial"/>
          <w:b/>
          <w:sz w:val="24"/>
          <w:szCs w:val="24"/>
          <w:lang w:val="hr-HR"/>
        </w:rPr>
      </w:pPr>
      <w:r w:rsidRPr="00D350CD">
        <w:rPr>
          <w:rFonts w:eastAsia="Arial"/>
          <w:b/>
          <w:sz w:val="24"/>
          <w:szCs w:val="24"/>
          <w:lang w:val="hr-HR"/>
        </w:rPr>
        <w:t>DIO PRVI</w:t>
      </w:r>
    </w:p>
    <w:p w:rsidR="00D25F48" w:rsidRDefault="005818A3" w:rsidP="00D65BED">
      <w:pPr>
        <w:spacing w:before="59" w:line="540" w:lineRule="exact"/>
        <w:ind w:left="3705" w:right="3613" w:hanging="66"/>
        <w:jc w:val="center"/>
        <w:rPr>
          <w:rFonts w:eastAsia="Arial"/>
          <w:i/>
          <w:sz w:val="24"/>
          <w:szCs w:val="24"/>
          <w:lang w:val="hr-HR"/>
        </w:rPr>
      </w:pPr>
      <w:r w:rsidRPr="00D350CD">
        <w:rPr>
          <w:rFonts w:eastAsia="Arial"/>
          <w:b/>
          <w:sz w:val="24"/>
          <w:szCs w:val="24"/>
          <w:lang w:val="hr-HR"/>
        </w:rPr>
        <w:t xml:space="preserve"> OPĆE ODREDBE </w:t>
      </w:r>
      <w:r w:rsidRPr="00D350CD">
        <w:rPr>
          <w:rFonts w:eastAsia="Arial"/>
          <w:i/>
          <w:sz w:val="24"/>
          <w:szCs w:val="24"/>
          <w:lang w:val="hr-HR"/>
        </w:rPr>
        <w:t xml:space="preserve">Predmet odluke </w:t>
      </w:r>
    </w:p>
    <w:p w:rsidR="00D25F48" w:rsidRPr="00D65BED" w:rsidRDefault="005818A3" w:rsidP="002A3179">
      <w:pPr>
        <w:spacing w:before="59" w:line="540" w:lineRule="exact"/>
        <w:ind w:left="3540" w:right="3613" w:firstLine="708"/>
        <w:rPr>
          <w:rFonts w:eastAsia="Arial"/>
          <w:b/>
          <w:sz w:val="24"/>
          <w:szCs w:val="24"/>
          <w:lang w:val="hr-HR"/>
        </w:rPr>
      </w:pPr>
      <w:r w:rsidRPr="00D350CD">
        <w:rPr>
          <w:rFonts w:eastAsia="Arial"/>
          <w:b/>
          <w:sz w:val="24"/>
          <w:szCs w:val="24"/>
          <w:lang w:val="hr-HR"/>
        </w:rPr>
        <w:t>Članak 1.</w:t>
      </w:r>
    </w:p>
    <w:p w:rsidR="0038061B" w:rsidRDefault="002A3179" w:rsidP="00F756F7">
      <w:pPr>
        <w:ind w:left="142" w:right="106" w:firstLine="567"/>
        <w:jc w:val="both"/>
        <w:rPr>
          <w:rFonts w:eastAsia="Arial"/>
          <w:sz w:val="24"/>
          <w:szCs w:val="24"/>
          <w:lang w:val="hr-HR"/>
        </w:rPr>
      </w:pPr>
      <w:r w:rsidRPr="00FC06F6">
        <w:rPr>
          <w:rFonts w:eastAsia="Arial"/>
          <w:sz w:val="24"/>
          <w:szCs w:val="24"/>
          <w:lang w:val="hr-HR"/>
        </w:rPr>
        <w:t xml:space="preserve">Ovom </w:t>
      </w:r>
      <w:r w:rsidR="005818A3" w:rsidRPr="00FC06F6">
        <w:rPr>
          <w:rFonts w:eastAsia="Arial"/>
          <w:sz w:val="24"/>
          <w:szCs w:val="24"/>
          <w:lang w:val="hr-HR"/>
        </w:rPr>
        <w:t xml:space="preserve">se </w:t>
      </w:r>
      <w:r w:rsidR="00D65BED" w:rsidRPr="00FC06F6">
        <w:rPr>
          <w:rFonts w:eastAsia="Arial"/>
          <w:sz w:val="24"/>
          <w:szCs w:val="24"/>
          <w:lang w:val="hr-HR"/>
        </w:rPr>
        <w:t>O</w:t>
      </w:r>
      <w:r w:rsidR="005818A3" w:rsidRPr="00FC06F6">
        <w:rPr>
          <w:rFonts w:eastAsia="Arial"/>
          <w:sz w:val="24"/>
          <w:szCs w:val="24"/>
          <w:lang w:val="hr-HR"/>
        </w:rPr>
        <w:t>dlukom uređuju minimalni uvjeti i način držanja kućnih ljubimaca</w:t>
      </w:r>
      <w:r w:rsidR="00F5240B" w:rsidRPr="00FC06F6">
        <w:rPr>
          <w:rFonts w:eastAsia="Arial"/>
          <w:sz w:val="24"/>
          <w:szCs w:val="24"/>
          <w:lang w:val="hr-HR"/>
        </w:rPr>
        <w:t xml:space="preserve"> </w:t>
      </w:r>
      <w:r w:rsidR="005818A3" w:rsidRPr="00D350CD">
        <w:rPr>
          <w:rFonts w:eastAsia="Arial"/>
          <w:sz w:val="24"/>
          <w:szCs w:val="24"/>
          <w:lang w:val="hr-HR"/>
        </w:rPr>
        <w:t xml:space="preserve">koje im njihovi posjednici moraju osigurati, način kontrole njihovog razmnožavanja te način postupanja s napuštenim i izgubljenim životinjama na području Grada </w:t>
      </w:r>
      <w:r w:rsidR="00D350CD" w:rsidRPr="00D350CD">
        <w:rPr>
          <w:rFonts w:eastAsia="Arial"/>
          <w:sz w:val="24"/>
          <w:szCs w:val="24"/>
          <w:lang w:val="hr-HR"/>
        </w:rPr>
        <w:t>Pregrad</w:t>
      </w:r>
      <w:r w:rsidR="003C7B84">
        <w:rPr>
          <w:rFonts w:eastAsia="Arial"/>
          <w:sz w:val="24"/>
          <w:szCs w:val="24"/>
          <w:lang w:val="hr-HR"/>
        </w:rPr>
        <w:t>e.</w:t>
      </w:r>
    </w:p>
    <w:p w:rsidR="005670D1" w:rsidRPr="00D350CD" w:rsidRDefault="005670D1" w:rsidP="00FC06F6">
      <w:pPr>
        <w:ind w:left="142" w:right="106" w:firstLine="567"/>
        <w:jc w:val="both"/>
        <w:rPr>
          <w:rFonts w:eastAsia="Arial"/>
          <w:sz w:val="24"/>
          <w:szCs w:val="24"/>
          <w:lang w:val="hr-HR"/>
        </w:rPr>
      </w:pPr>
    </w:p>
    <w:p w:rsidR="0038061B" w:rsidRPr="00D350CD" w:rsidRDefault="005818A3">
      <w:pPr>
        <w:ind w:left="4201" w:right="4177"/>
        <w:jc w:val="center"/>
        <w:rPr>
          <w:rFonts w:eastAsia="Arial"/>
          <w:sz w:val="24"/>
          <w:szCs w:val="24"/>
          <w:lang w:val="hr-HR"/>
        </w:rPr>
      </w:pPr>
      <w:r w:rsidRPr="00D350CD">
        <w:rPr>
          <w:rFonts w:eastAsia="Arial"/>
          <w:i/>
          <w:sz w:val="24"/>
          <w:szCs w:val="24"/>
          <w:lang w:val="hr-HR"/>
        </w:rPr>
        <w:t>Pojmovi</w:t>
      </w:r>
    </w:p>
    <w:p w:rsidR="0038061B" w:rsidRPr="00D350CD" w:rsidRDefault="0038061B">
      <w:pPr>
        <w:spacing w:before="16" w:line="260" w:lineRule="exact"/>
        <w:rPr>
          <w:sz w:val="24"/>
          <w:szCs w:val="24"/>
          <w:lang w:val="hr-HR"/>
        </w:rPr>
      </w:pPr>
    </w:p>
    <w:p w:rsidR="0038061B" w:rsidRPr="00D350CD" w:rsidRDefault="005818A3">
      <w:pPr>
        <w:ind w:left="4100" w:right="4074"/>
        <w:jc w:val="center"/>
        <w:rPr>
          <w:rFonts w:eastAsia="Arial"/>
          <w:sz w:val="24"/>
          <w:szCs w:val="24"/>
          <w:lang w:val="hr-HR"/>
        </w:rPr>
      </w:pPr>
      <w:r w:rsidRPr="00D350CD">
        <w:rPr>
          <w:rFonts w:eastAsia="Arial"/>
          <w:b/>
          <w:sz w:val="24"/>
          <w:szCs w:val="24"/>
          <w:lang w:val="hr-HR"/>
        </w:rPr>
        <w:t>Članak 2.</w:t>
      </w:r>
    </w:p>
    <w:p w:rsidR="0038061B" w:rsidRPr="00D350CD" w:rsidRDefault="005818A3" w:rsidP="00F756F7">
      <w:pPr>
        <w:ind w:left="786" w:right="2557"/>
        <w:jc w:val="both"/>
        <w:rPr>
          <w:rFonts w:eastAsia="Arial"/>
          <w:sz w:val="24"/>
          <w:szCs w:val="24"/>
          <w:lang w:val="hr-HR"/>
        </w:rPr>
      </w:pPr>
      <w:r w:rsidRPr="00D350CD">
        <w:rPr>
          <w:rFonts w:eastAsia="Arial"/>
          <w:sz w:val="24"/>
          <w:szCs w:val="24"/>
          <w:lang w:val="hr-HR"/>
        </w:rPr>
        <w:t>Pojedini pojmovi u ovoj Odluci imaju sljedeće značenje:</w:t>
      </w:r>
    </w:p>
    <w:p w:rsidR="00F5240B" w:rsidRPr="00F5240B" w:rsidRDefault="00F5240B" w:rsidP="00F5240B">
      <w:pPr>
        <w:pStyle w:val="Odlomakpopisa"/>
        <w:numPr>
          <w:ilvl w:val="0"/>
          <w:numId w:val="3"/>
        </w:numPr>
        <w:ind w:right="528"/>
        <w:jc w:val="both"/>
        <w:rPr>
          <w:rFonts w:eastAsia="Arial"/>
          <w:sz w:val="24"/>
          <w:szCs w:val="24"/>
          <w:lang w:val="hr-HR"/>
        </w:rPr>
      </w:pPr>
      <w:r w:rsidRPr="00F5240B">
        <w:rPr>
          <w:rFonts w:eastAsia="Arial"/>
          <w:b/>
          <w:i/>
          <w:sz w:val="24"/>
          <w:szCs w:val="24"/>
          <w:lang w:val="hr-HR"/>
        </w:rPr>
        <w:t xml:space="preserve">izgubljena životinja </w:t>
      </w:r>
      <w:r w:rsidRPr="00F5240B">
        <w:rPr>
          <w:rFonts w:eastAsia="Arial"/>
          <w:sz w:val="24"/>
          <w:szCs w:val="24"/>
          <w:lang w:val="hr-HR"/>
        </w:rPr>
        <w:t>je životinja koja je odlutala od vlasnika i on je traži</w:t>
      </w:r>
    </w:p>
    <w:p w:rsidR="0038061B" w:rsidRPr="00F5240B" w:rsidRDefault="005818A3" w:rsidP="00F5240B">
      <w:pPr>
        <w:pStyle w:val="Odlomakpopisa"/>
        <w:numPr>
          <w:ilvl w:val="0"/>
          <w:numId w:val="3"/>
        </w:numPr>
        <w:ind w:right="528"/>
        <w:jc w:val="both"/>
        <w:rPr>
          <w:rFonts w:eastAsia="Arial"/>
          <w:sz w:val="24"/>
          <w:szCs w:val="24"/>
          <w:lang w:val="hr-HR"/>
        </w:rPr>
      </w:pPr>
      <w:r w:rsidRPr="00F5240B">
        <w:rPr>
          <w:rFonts w:eastAsia="Arial"/>
          <w:b/>
          <w:i/>
          <w:sz w:val="24"/>
          <w:szCs w:val="24"/>
          <w:lang w:val="hr-HR"/>
        </w:rPr>
        <w:t xml:space="preserve">kućni ljubimci </w:t>
      </w:r>
      <w:r w:rsidRPr="00F5240B">
        <w:rPr>
          <w:rFonts w:eastAsia="Arial"/>
          <w:sz w:val="24"/>
          <w:szCs w:val="24"/>
          <w:lang w:val="hr-HR"/>
        </w:rPr>
        <w:t>su životinje koje čovjek drži zbog društva, zaštite i pomoći ili</w:t>
      </w:r>
      <w:r w:rsidR="00F5240B" w:rsidRPr="00F5240B">
        <w:rPr>
          <w:rFonts w:eastAsia="Arial"/>
          <w:sz w:val="24"/>
          <w:szCs w:val="24"/>
          <w:lang w:val="hr-HR"/>
        </w:rPr>
        <w:t xml:space="preserve"> </w:t>
      </w:r>
      <w:r w:rsidRPr="00F5240B">
        <w:rPr>
          <w:rFonts w:eastAsia="Arial"/>
          <w:sz w:val="24"/>
          <w:szCs w:val="24"/>
          <w:lang w:val="hr-HR"/>
        </w:rPr>
        <w:t>zbog zanimanja za te životinje</w:t>
      </w:r>
    </w:p>
    <w:p w:rsidR="0038061B" w:rsidRPr="00F5240B" w:rsidRDefault="005818A3" w:rsidP="00F5240B">
      <w:pPr>
        <w:pStyle w:val="Odlomakpopisa"/>
        <w:numPr>
          <w:ilvl w:val="0"/>
          <w:numId w:val="3"/>
        </w:numPr>
        <w:ind w:right="103"/>
        <w:jc w:val="both"/>
        <w:rPr>
          <w:rFonts w:eastAsia="Arial"/>
          <w:sz w:val="24"/>
          <w:szCs w:val="24"/>
          <w:lang w:val="hr-HR"/>
        </w:rPr>
      </w:pPr>
      <w:r w:rsidRPr="00F5240B">
        <w:rPr>
          <w:rFonts w:eastAsia="Arial"/>
          <w:b/>
          <w:i/>
          <w:sz w:val="24"/>
          <w:szCs w:val="24"/>
          <w:lang w:val="hr-HR"/>
        </w:rPr>
        <w:t xml:space="preserve">napuštena  životinja  </w:t>
      </w:r>
      <w:r w:rsidRPr="00F5240B">
        <w:rPr>
          <w:rFonts w:eastAsia="Arial"/>
          <w:sz w:val="24"/>
          <w:szCs w:val="24"/>
          <w:lang w:val="hr-HR"/>
        </w:rPr>
        <w:t>je  životinja  koju  je  vlasnik  svjesno  napustio,  kao  i životinja koju je napustio zbog više sile kao što su bolest, smrt ili gubitak slobode te životinja koje se vlasnik svjesno odrekao</w:t>
      </w:r>
    </w:p>
    <w:p w:rsidR="00F5240B" w:rsidRDefault="005818A3" w:rsidP="00F756F7">
      <w:pPr>
        <w:pStyle w:val="Odlomakpopisa"/>
        <w:numPr>
          <w:ilvl w:val="0"/>
          <w:numId w:val="3"/>
        </w:numPr>
        <w:ind w:right="105"/>
        <w:jc w:val="both"/>
        <w:rPr>
          <w:rFonts w:eastAsia="Arial"/>
          <w:sz w:val="24"/>
          <w:szCs w:val="24"/>
          <w:lang w:val="hr-HR"/>
        </w:rPr>
      </w:pPr>
      <w:r w:rsidRPr="00F5240B">
        <w:rPr>
          <w:rFonts w:eastAsia="Arial"/>
          <w:b/>
          <w:i/>
          <w:sz w:val="24"/>
          <w:szCs w:val="24"/>
          <w:lang w:val="hr-HR"/>
        </w:rPr>
        <w:t xml:space="preserve">opasne životinje </w:t>
      </w:r>
      <w:r w:rsidRPr="00F5240B">
        <w:rPr>
          <w:rFonts w:eastAsia="Arial"/>
          <w:sz w:val="24"/>
          <w:szCs w:val="24"/>
          <w:lang w:val="hr-HR"/>
        </w:rPr>
        <w:t>su životinje koje zbog neodgovarajućih uvjeta držanja i postupanja s njima mogu ugroziti zdravlje i sigurnost ljudi i životinja te koje pokazuju napadačko ponašanje prema čovjeku</w:t>
      </w:r>
    </w:p>
    <w:p w:rsidR="0038061B" w:rsidRPr="00F5240B" w:rsidRDefault="005818A3" w:rsidP="00783845">
      <w:pPr>
        <w:pStyle w:val="Odlomakpopisa"/>
        <w:numPr>
          <w:ilvl w:val="0"/>
          <w:numId w:val="3"/>
        </w:numPr>
        <w:ind w:left="709" w:right="105" w:hanging="709"/>
        <w:jc w:val="both"/>
        <w:rPr>
          <w:rFonts w:eastAsia="Arial"/>
          <w:sz w:val="24"/>
          <w:szCs w:val="24"/>
          <w:lang w:val="hr-HR"/>
        </w:rPr>
      </w:pPr>
      <w:r w:rsidRPr="00F5240B">
        <w:rPr>
          <w:rFonts w:eastAsia="Arial"/>
          <w:b/>
          <w:i/>
          <w:sz w:val="24"/>
          <w:szCs w:val="24"/>
          <w:lang w:val="hr-HR"/>
        </w:rPr>
        <w:lastRenderedPageBreak/>
        <w:t xml:space="preserve">posjednik   životinje   odnosno   kućnog   ljubimca   </w:t>
      </w:r>
      <w:r w:rsidRPr="00F5240B">
        <w:rPr>
          <w:rFonts w:eastAsia="Arial"/>
          <w:sz w:val="24"/>
          <w:szCs w:val="24"/>
          <w:lang w:val="hr-HR"/>
        </w:rPr>
        <w:t>(u   daljnjem   tekstu: posjednik) je svaka pravna ili fizička osoba koja je kao vlasnik, korisnik ili skrbnik stalno ili privremeno odgovorna za zdravlje i dobrobit životinje</w:t>
      </w:r>
    </w:p>
    <w:p w:rsidR="0038061B" w:rsidRPr="00F5240B" w:rsidRDefault="005818A3" w:rsidP="00783845">
      <w:pPr>
        <w:ind w:left="709" w:right="103" w:hanging="709"/>
        <w:jc w:val="both"/>
        <w:rPr>
          <w:rFonts w:eastAsia="Arial"/>
          <w:sz w:val="24"/>
          <w:szCs w:val="24"/>
          <w:lang w:val="hr-HR"/>
        </w:rPr>
      </w:pPr>
      <w:r w:rsidRPr="00F5240B">
        <w:rPr>
          <w:rFonts w:eastAsia="Arial"/>
          <w:sz w:val="24"/>
          <w:szCs w:val="24"/>
          <w:lang w:val="hr-HR"/>
        </w:rPr>
        <w:t>6</w:t>
      </w:r>
      <w:r w:rsidR="00F5240B" w:rsidRPr="00F5240B">
        <w:rPr>
          <w:rFonts w:eastAsia="Arial"/>
          <w:sz w:val="24"/>
          <w:szCs w:val="24"/>
          <w:lang w:val="hr-HR"/>
        </w:rPr>
        <w:tab/>
      </w:r>
      <w:r w:rsidRPr="00F5240B">
        <w:rPr>
          <w:rFonts w:eastAsia="Arial"/>
          <w:b/>
          <w:i/>
          <w:sz w:val="24"/>
          <w:szCs w:val="24"/>
          <w:lang w:val="hr-HR"/>
        </w:rPr>
        <w:t xml:space="preserve">prijevoz </w:t>
      </w:r>
      <w:r w:rsidRPr="00F5240B">
        <w:rPr>
          <w:rFonts w:eastAsia="Arial"/>
          <w:sz w:val="24"/>
          <w:szCs w:val="24"/>
          <w:lang w:val="hr-HR"/>
        </w:rPr>
        <w:t>je premještanje životinja prijevoznim sredstvom u nekomercijalne</w:t>
      </w:r>
      <w:r w:rsidR="00F5240B" w:rsidRPr="00F5240B">
        <w:rPr>
          <w:rFonts w:eastAsia="Arial"/>
          <w:sz w:val="24"/>
          <w:szCs w:val="24"/>
          <w:lang w:val="hr-HR"/>
        </w:rPr>
        <w:t xml:space="preserve"> </w:t>
      </w:r>
      <w:r w:rsidRPr="00F5240B">
        <w:rPr>
          <w:rFonts w:eastAsia="Arial"/>
          <w:sz w:val="24"/>
          <w:szCs w:val="24"/>
          <w:lang w:val="hr-HR"/>
        </w:rPr>
        <w:t>svrhe, uključujući postupke pri polasku i dolasku na krajnje odredište</w:t>
      </w:r>
    </w:p>
    <w:p w:rsidR="0038061B" w:rsidRPr="00F5240B" w:rsidRDefault="005818A3" w:rsidP="00783845">
      <w:pPr>
        <w:ind w:left="709" w:right="103" w:hanging="709"/>
        <w:jc w:val="both"/>
        <w:rPr>
          <w:rFonts w:eastAsia="Arial"/>
          <w:sz w:val="24"/>
          <w:szCs w:val="24"/>
          <w:lang w:val="hr-HR"/>
        </w:rPr>
      </w:pPr>
      <w:r w:rsidRPr="00F5240B">
        <w:rPr>
          <w:rFonts w:eastAsia="Arial"/>
          <w:sz w:val="24"/>
          <w:szCs w:val="24"/>
          <w:lang w:val="hr-HR"/>
        </w:rPr>
        <w:t>7</w:t>
      </w:r>
      <w:r w:rsidR="00F5240B" w:rsidRPr="00F5240B">
        <w:rPr>
          <w:rFonts w:eastAsia="Arial"/>
          <w:sz w:val="24"/>
          <w:szCs w:val="24"/>
          <w:lang w:val="hr-HR"/>
        </w:rPr>
        <w:tab/>
      </w:r>
      <w:r w:rsidRPr="00F5240B">
        <w:rPr>
          <w:rFonts w:eastAsia="Arial"/>
          <w:b/>
          <w:i/>
          <w:sz w:val="24"/>
          <w:szCs w:val="24"/>
          <w:lang w:val="hr-HR"/>
        </w:rPr>
        <w:t xml:space="preserve">radne životinje </w:t>
      </w:r>
      <w:r w:rsidRPr="00F5240B">
        <w:rPr>
          <w:rFonts w:eastAsia="Arial"/>
          <w:sz w:val="24"/>
          <w:szCs w:val="24"/>
          <w:lang w:val="hr-HR"/>
        </w:rPr>
        <w:t xml:space="preserve">su psi koji služe kao tjelesni čuvari </w:t>
      </w:r>
      <w:r w:rsidR="00E24068" w:rsidRPr="00F5240B">
        <w:rPr>
          <w:rFonts w:eastAsia="Arial"/>
          <w:sz w:val="24"/>
          <w:szCs w:val="24"/>
          <w:lang w:val="hr-HR"/>
        </w:rPr>
        <w:t>i</w:t>
      </w:r>
      <w:r w:rsidRPr="00F5240B">
        <w:rPr>
          <w:rFonts w:eastAsia="Arial"/>
          <w:sz w:val="24"/>
          <w:szCs w:val="24"/>
          <w:lang w:val="hr-HR"/>
        </w:rPr>
        <w:t xml:space="preserve"> čuvari  imovine, psi vodiči slijepih </w:t>
      </w:r>
      <w:r w:rsidR="00E24068" w:rsidRPr="00F5240B">
        <w:rPr>
          <w:rFonts w:eastAsia="Arial"/>
          <w:sz w:val="24"/>
          <w:szCs w:val="24"/>
          <w:lang w:val="hr-HR"/>
        </w:rPr>
        <w:t>i</w:t>
      </w:r>
      <w:r w:rsidRPr="00F5240B">
        <w:rPr>
          <w:rFonts w:eastAsia="Arial"/>
          <w:sz w:val="24"/>
          <w:szCs w:val="24"/>
          <w:lang w:val="hr-HR"/>
        </w:rPr>
        <w:t xml:space="preserve"> oni koji služe za pomoć, psi tragači </w:t>
      </w:r>
      <w:r w:rsidR="00E24068" w:rsidRPr="00F5240B">
        <w:rPr>
          <w:rFonts w:eastAsia="Arial"/>
          <w:sz w:val="24"/>
          <w:szCs w:val="24"/>
          <w:lang w:val="hr-HR"/>
        </w:rPr>
        <w:t>i</w:t>
      </w:r>
      <w:r w:rsidRPr="00F5240B">
        <w:rPr>
          <w:rFonts w:eastAsia="Arial"/>
          <w:sz w:val="24"/>
          <w:szCs w:val="24"/>
          <w:lang w:val="hr-HR"/>
        </w:rPr>
        <w:t xml:space="preserve"> psi koji služe za obavljanje drugih poslova</w:t>
      </w:r>
    </w:p>
    <w:p w:rsidR="0038061B" w:rsidRPr="00F5240B" w:rsidRDefault="005818A3" w:rsidP="00783845">
      <w:pPr>
        <w:ind w:left="709" w:right="104" w:hanging="709"/>
        <w:jc w:val="both"/>
        <w:rPr>
          <w:rFonts w:eastAsia="Arial"/>
          <w:sz w:val="24"/>
          <w:szCs w:val="24"/>
          <w:lang w:val="hr-HR"/>
        </w:rPr>
      </w:pPr>
      <w:r w:rsidRPr="00F5240B">
        <w:rPr>
          <w:rFonts w:eastAsia="Arial"/>
          <w:sz w:val="24"/>
          <w:szCs w:val="24"/>
          <w:lang w:val="hr-HR"/>
        </w:rPr>
        <w:t>8</w:t>
      </w:r>
      <w:r w:rsidR="00F5240B" w:rsidRPr="00F5240B">
        <w:rPr>
          <w:rFonts w:eastAsia="Arial"/>
          <w:sz w:val="24"/>
          <w:szCs w:val="24"/>
          <w:lang w:val="hr-HR"/>
        </w:rPr>
        <w:tab/>
      </w:r>
      <w:r w:rsidRPr="00F5240B">
        <w:rPr>
          <w:rFonts w:eastAsia="Arial"/>
          <w:b/>
          <w:i/>
          <w:sz w:val="24"/>
          <w:szCs w:val="24"/>
          <w:lang w:val="hr-HR"/>
        </w:rPr>
        <w:t xml:space="preserve">sklonište za životinje </w:t>
      </w:r>
      <w:r w:rsidRPr="00F5240B">
        <w:rPr>
          <w:rFonts w:eastAsia="Arial"/>
          <w:sz w:val="24"/>
          <w:szCs w:val="24"/>
          <w:lang w:val="hr-HR"/>
        </w:rPr>
        <w:t>(u daljnjem tekstu: sklonište) je objekt u kojem se smještaju i zbrinjavaju napuštene i izgubljene životinje gdje im se osigurava potrebna skrb i pomoć</w:t>
      </w:r>
    </w:p>
    <w:p w:rsidR="0038061B" w:rsidRPr="00F5240B" w:rsidRDefault="005818A3" w:rsidP="00783845">
      <w:pPr>
        <w:pStyle w:val="Odlomakpopisa"/>
        <w:numPr>
          <w:ilvl w:val="0"/>
          <w:numId w:val="4"/>
        </w:numPr>
        <w:ind w:left="709" w:right="104" w:hanging="709"/>
        <w:jc w:val="both"/>
        <w:rPr>
          <w:rFonts w:eastAsia="Arial"/>
          <w:sz w:val="24"/>
          <w:szCs w:val="24"/>
          <w:lang w:val="hr-HR"/>
        </w:rPr>
      </w:pPr>
      <w:proofErr w:type="spellStart"/>
      <w:r w:rsidRPr="00F5240B">
        <w:rPr>
          <w:rFonts w:eastAsia="Arial"/>
          <w:b/>
          <w:i/>
          <w:sz w:val="24"/>
          <w:szCs w:val="24"/>
          <w:lang w:val="hr-HR"/>
        </w:rPr>
        <w:t>slobodnoživuće</w:t>
      </w:r>
      <w:proofErr w:type="spellEnd"/>
      <w:r w:rsidRPr="00F5240B">
        <w:rPr>
          <w:rFonts w:eastAsia="Arial"/>
          <w:b/>
          <w:i/>
          <w:sz w:val="24"/>
          <w:szCs w:val="24"/>
          <w:lang w:val="hr-HR"/>
        </w:rPr>
        <w:t xml:space="preserve">  mačke  </w:t>
      </w:r>
      <w:r w:rsidRPr="00F5240B">
        <w:rPr>
          <w:rFonts w:eastAsia="Arial"/>
          <w:sz w:val="24"/>
          <w:szCs w:val="24"/>
          <w:lang w:val="hr-HR"/>
        </w:rPr>
        <w:t>su  mačke  koje  su  rođene  u  divljini,  nemaju</w:t>
      </w:r>
      <w:r w:rsidR="00F5240B" w:rsidRPr="00F5240B">
        <w:rPr>
          <w:rFonts w:eastAsia="Arial"/>
          <w:sz w:val="24"/>
          <w:szCs w:val="24"/>
          <w:lang w:val="hr-HR"/>
        </w:rPr>
        <w:t xml:space="preserve"> </w:t>
      </w:r>
      <w:r w:rsidRPr="00F5240B">
        <w:rPr>
          <w:rFonts w:eastAsia="Arial"/>
          <w:sz w:val="24"/>
          <w:szCs w:val="24"/>
          <w:lang w:val="hr-HR"/>
        </w:rPr>
        <w:t>vlasnika niti posjednika</w:t>
      </w:r>
    </w:p>
    <w:p w:rsidR="0038061B" w:rsidRPr="00F5240B" w:rsidRDefault="005818A3" w:rsidP="00783845">
      <w:pPr>
        <w:ind w:left="709" w:right="107" w:hanging="709"/>
        <w:jc w:val="both"/>
        <w:rPr>
          <w:rFonts w:eastAsia="Arial"/>
          <w:sz w:val="24"/>
          <w:szCs w:val="24"/>
          <w:lang w:val="hr-HR"/>
        </w:rPr>
      </w:pPr>
      <w:r w:rsidRPr="00F5240B">
        <w:rPr>
          <w:rFonts w:eastAsia="Arial"/>
          <w:sz w:val="24"/>
          <w:szCs w:val="24"/>
          <w:lang w:val="hr-HR"/>
        </w:rPr>
        <w:t>10</w:t>
      </w:r>
      <w:r w:rsidR="00F5240B" w:rsidRPr="00F5240B">
        <w:rPr>
          <w:rFonts w:eastAsia="Arial"/>
          <w:sz w:val="24"/>
          <w:szCs w:val="24"/>
          <w:lang w:val="hr-HR"/>
        </w:rPr>
        <w:tab/>
      </w:r>
      <w:r w:rsidRPr="00F5240B">
        <w:rPr>
          <w:rFonts w:eastAsia="Arial"/>
          <w:b/>
          <w:i/>
          <w:sz w:val="24"/>
          <w:szCs w:val="24"/>
          <w:lang w:val="hr-HR"/>
        </w:rPr>
        <w:t xml:space="preserve">službene  životinje  </w:t>
      </w:r>
      <w:r w:rsidRPr="00F5240B">
        <w:rPr>
          <w:rFonts w:eastAsia="Arial"/>
          <w:sz w:val="24"/>
          <w:szCs w:val="24"/>
          <w:lang w:val="hr-HR"/>
        </w:rPr>
        <w:t>su  životinje  koje  imaju  licencu  za  rad  i  služe  za obavljanje poslova pojedinih državnih tijela.</w:t>
      </w:r>
    </w:p>
    <w:p w:rsidR="00E24068" w:rsidRDefault="00E24068" w:rsidP="00F5240B">
      <w:pPr>
        <w:ind w:left="145" w:right="107" w:firstLine="29"/>
        <w:jc w:val="both"/>
        <w:rPr>
          <w:rFonts w:eastAsia="Arial"/>
          <w:sz w:val="24"/>
          <w:szCs w:val="24"/>
          <w:lang w:val="hr-HR"/>
        </w:rPr>
      </w:pPr>
    </w:p>
    <w:p w:rsidR="00E24068" w:rsidRDefault="00E24068" w:rsidP="00F5240B">
      <w:pPr>
        <w:ind w:left="145" w:right="107" w:firstLine="29"/>
        <w:jc w:val="both"/>
        <w:rPr>
          <w:rFonts w:eastAsia="Arial"/>
          <w:sz w:val="24"/>
          <w:szCs w:val="24"/>
          <w:lang w:val="hr-HR"/>
        </w:rPr>
      </w:pPr>
      <w:r>
        <w:rPr>
          <w:rFonts w:eastAsia="Arial"/>
          <w:sz w:val="24"/>
          <w:szCs w:val="24"/>
          <w:lang w:val="hr-HR"/>
        </w:rPr>
        <w:t>Pojmovi koji se koriste u ovoj Odluci, a imaju rodno značenje odnose se jednako na muški i ženski rod.</w:t>
      </w:r>
    </w:p>
    <w:p w:rsidR="00511E2E" w:rsidRP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DIO DRUGI</w:t>
      </w:r>
    </w:p>
    <w:p w:rsidR="00511E2E" w:rsidRPr="00511E2E" w:rsidRDefault="00511E2E" w:rsidP="00511E2E">
      <w:pPr>
        <w:ind w:left="145" w:right="107" w:firstLine="29"/>
        <w:jc w:val="center"/>
        <w:rPr>
          <w:rFonts w:eastAsia="Arial"/>
          <w:b/>
          <w:sz w:val="24"/>
          <w:szCs w:val="24"/>
          <w:lang w:val="hr-HR"/>
        </w:rPr>
      </w:pPr>
    </w:p>
    <w:p w:rsidR="00511E2E" w:rsidRP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UVJETI I NAČIN DRŽANJA KUĆNIH LJUBIMACA</w:t>
      </w:r>
    </w:p>
    <w:p w:rsidR="00511E2E" w:rsidRPr="00511E2E" w:rsidRDefault="00511E2E" w:rsidP="00511E2E">
      <w:pPr>
        <w:ind w:left="145" w:right="107" w:firstLine="29"/>
        <w:jc w:val="center"/>
        <w:rPr>
          <w:rFonts w:eastAsia="Arial"/>
          <w:b/>
          <w:sz w:val="24"/>
          <w:szCs w:val="24"/>
          <w:lang w:val="hr-HR"/>
        </w:rPr>
      </w:pP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Opći uvjeti držanja kućnih ljubimaca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Posjednik je dužan:</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 xml:space="preserve"> </w:t>
      </w: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3.</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 osigurati kućnim ljubimcima držanje u skladu s njihovim potrebama, a minimalno predviđenim Zakonom o zaštiti životinja i ovom Odlukom.</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 psima osigurati prostor koji odgovara njihovoj veličini (Prilog 1.)  i  zaštitu  od vremenskih neprilika i drugih nepovoljnih uvjeta za obitavanje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3. psima osigurati pseću kućicu ili odgovarajuću nastambu u skladu s Prilogom 1.</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4. označiti  mikročipom  pse  i cijepiti  protiv  bjesnoće  sukladno  Zakonu  o veterinarstvu</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5. onemogućiti bijeg i kretanje pasa po javnim površinama bez nadzora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6. na  vidljivom  mjestu  staviti  oznaku  koja  upozorava  na  psa,  te  imati  ispravno zvono na ulaznim dvorišnim ili vrtnim vratima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7. pravodobno zatražiti  veterinarsku pomoć te osigurati zbrinjavanje i odgovarajuću njegu bolesnih i ozlijeđenih životinja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8. osigurati  kućnim  ljubimcima  redovitu i  pravilnu  ishranu  te  trajno  omogućiti pristup svježoj pitkoj vodi</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9. redovito održavati čistim prostor u kojem borave kućni ljubimci.</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Posjednik ne smije: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 zanemarivati kućne ljubimce  s obzirom na njihovo zdravlje, smještaj, ishranu i njegu</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 ograničavati kretanje kućnim ljubimcima na način koji mu uzrokuje bol, patnju, ozljede ili strah.</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Zabranjeno je: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 bacanje petardi ili drugih pirotehničkih sredstava na životinje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 trčanje životinja privezanih uz motorno prijevozno sredstvo koje je u pokretu</w:t>
      </w:r>
    </w:p>
    <w:p w:rsidR="00511E2E" w:rsidRPr="00511E2E" w:rsidRDefault="00C27954" w:rsidP="00511E2E">
      <w:pPr>
        <w:ind w:left="145" w:right="107" w:firstLine="29"/>
        <w:jc w:val="both"/>
        <w:rPr>
          <w:rFonts w:eastAsia="Arial"/>
          <w:sz w:val="24"/>
          <w:szCs w:val="24"/>
          <w:lang w:val="hr-HR"/>
        </w:rPr>
      </w:pPr>
      <w:r>
        <w:rPr>
          <w:rFonts w:eastAsia="Arial"/>
          <w:sz w:val="24"/>
          <w:szCs w:val="24"/>
          <w:lang w:val="hr-HR"/>
        </w:rPr>
        <w:t>3.</w:t>
      </w:r>
      <w:r w:rsidR="00511E2E" w:rsidRPr="00511E2E">
        <w:rPr>
          <w:rFonts w:eastAsia="Arial"/>
          <w:sz w:val="24"/>
          <w:szCs w:val="24"/>
          <w:lang w:val="hr-HR"/>
        </w:rPr>
        <w:t>držati pse trajno vezane ili ih trajno držati u prostorima ili dijelu dvorišta bez omogućavanja slobodnog kretanja izvan tog prostora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 xml:space="preserve">4. vezati  pse,  osim  privremeno  u  iznimnim  situacijama  kada  ograđivanje  dijela dvorišta nije izvedivo.  U tom  slučaju pas se može vezati na način da mu je omogućeno kretanje u </w:t>
      </w:r>
      <w:r w:rsidRPr="00511E2E">
        <w:rPr>
          <w:rFonts w:eastAsia="Arial"/>
          <w:sz w:val="24"/>
          <w:szCs w:val="24"/>
          <w:lang w:val="hr-HR"/>
        </w:rPr>
        <w:lastRenderedPageBreak/>
        <w:t>promjeru 5 metara, a sredstvo vezanja i ogrlica moraju biti od takvog materijala da psu ne nanose bol ili ozljede.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5. je trajno i samostalno držanje kućnih ljubimaca na adresi različitoj od prebivališta ili boravišta posjednika, osim u slučaju kada se radi o radnim psima koji čuvaju neki objekt ili imovinu, a posjednik im je dužan osigurati svakodnevni nadzor</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6. držati kao kućne ljubimce opasne i  potencijalno  opasne  životinjske  vrste utvrđene u Popisu opasnih i potencijalno opasnih životinjskih vrsta (Prilog 2.) koji je sastavni dio ove Odluke osim ukoliko je Grad Pregrada po zahtjevu posjednika prije nabavke takve životinje odobrio isto.</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Posjednik pasa mora odgovarajućim odgojem i/ili školovanjem ili drugim mjerama u odnosu na držanje i kretanje pasa osigurati da životinja nije opasna za okolinu. Pri odgoju pasa posjednik ne smije koristiti metode  koje  kod  pasa  mogu uzrokovati bol, ozljede, patnje ili strah.</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 xml:space="preserve">Koordinacijska radna skupina iz članka 70. Zakona  o  zaštiti  životinja  može predlagati propisivanje uvjeta za držanje različitih životinjskih vrsta. </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Grad Pregrada, putem komunalnih redara kontrolira obvezu označavanja pasa mikročipom, odnosno provjerava jesu li svi psi označeni mikročipom.</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Uvjeti držanja kućnih ljubimaca u stambenim zgradama i obiteljskim kućama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4.</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Držanje kućnih ljubimaca u  zajedničkim prostorijama zgrada i dvorištima zgrada, kretanje kućnih ljubimaca zajedničkim dijelovima zgrada i dvorištima zgrada te obvezu čišćenja tih prostorija i prostora koje onečiste kućni ljubimci sporazumno utvrđuju suvlasnici zgrade sukladno propisima o vlasništvu. Posjednik kućnih ljubimaca dužan je držati ih na način da ne ometaju mir sustanara ili na drugi način krše dogovoreni kućni red stambene zgrade i stanara okolnih nekretnina.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Posjednik koji psa drži u stanu ili kući bez okućnice, dužan ga je svakodnevno izvoditi radi obavljanja nužde i zadovoljenja dnevnih fizičkih aktivnosti.</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Uvjeti izvođenja kućnih ljubimaca na javne površine</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5.</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Pse se smije izvoditi  na  javne  površine ako su označeni  mikročipom,  na povodcu i pod nadzorom posjednika.</w:t>
      </w:r>
    </w:p>
    <w:p w:rsidR="00511E2E" w:rsidRPr="00511E2E" w:rsidRDefault="00511E2E" w:rsidP="00511E2E">
      <w:pPr>
        <w:ind w:left="145" w:right="107" w:firstLine="29"/>
        <w:jc w:val="center"/>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6.</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Psi se mogu kretati bez povodca, uz nadzor posjednika, na javnim površinama koje odredi Gradonačelnik svojom Odlukom.</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7.</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Kretanje  kućnih  ljubimaca  dopušteno  je  u  prostorima  i  prostorijama  javne namjene  uz dopuštenje vlasnika, odnosno korisnika  prostora,  osim ako  ovom odlukom nije drugačije određeno.</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8.</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Kućnim ljubimcima koji se kreću slobodno ili na povodcu zabranjeno je kretanje na dječjim igralištima, cvjetnjacima, neograđenim sportskim terenima, neograđenim dvorištima  škola i vrtića te na drugim  mjestima gdje postoji opasnost ugrožavanja zdravstveno-higijenske  sigurnosti i zdravlja  ljudi  bez  dopuštenja vlasnika i dozvole korisnika prostora.</w:t>
      </w:r>
    </w:p>
    <w:p w:rsidR="00511E2E" w:rsidRPr="00511E2E" w:rsidRDefault="00511E2E" w:rsidP="00511E2E">
      <w:pPr>
        <w:ind w:left="145" w:right="107" w:firstLine="29"/>
        <w:jc w:val="center"/>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9.</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Iz  sigurnosnih  razloga  prometa,  sugrađana  i  drugih  životinja  te  u  svrhu prevencije nekontroliranog razmnožavanja zabranjeno je puštanje kućnih ljubimaca da samostalno šeću javnim površinama bez prisutnosti i nadzora posjednika.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10.</w:t>
      </w:r>
    </w:p>
    <w:p w:rsidR="00B457E5" w:rsidRDefault="00511E2E" w:rsidP="00511E2E">
      <w:pPr>
        <w:ind w:left="145" w:right="107" w:firstLine="29"/>
        <w:jc w:val="both"/>
        <w:rPr>
          <w:rFonts w:eastAsia="Arial"/>
          <w:sz w:val="24"/>
          <w:szCs w:val="24"/>
          <w:lang w:val="hr-HR"/>
        </w:rPr>
      </w:pPr>
      <w:r w:rsidRPr="00511E2E">
        <w:rPr>
          <w:rFonts w:eastAsia="Arial"/>
          <w:sz w:val="24"/>
          <w:szCs w:val="24"/>
          <w:lang w:val="hr-HR"/>
        </w:rPr>
        <w:t>Posjednik kućnog ljubimca dužan je pri  izvođenju  kućnog  ljubimca na  javnu površinu nositi pribor za čišćenje i očistiti javnu površinu koju njegov kućni ljubimac onečisti.</w:t>
      </w:r>
    </w:p>
    <w:p w:rsidR="00511E2E" w:rsidRDefault="00511E2E" w:rsidP="00511E2E">
      <w:pPr>
        <w:ind w:left="145" w:right="107" w:firstLine="29"/>
        <w:jc w:val="both"/>
        <w:rPr>
          <w:rFonts w:eastAsia="Arial"/>
          <w:sz w:val="24"/>
          <w:szCs w:val="24"/>
          <w:lang w:val="hr-HR"/>
        </w:rPr>
      </w:pPr>
    </w:p>
    <w:p w:rsid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11.</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Kućne ljubimce može se uvoditi u sredstvo javnoga prijevoza samo uz uvjete utvrđene posebnom odlukom prijevoznika.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12.</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Ograničenje kretanja kućnih ljubimaca iz ove odluke ne primjenjuje se na pse osposobljene za pomoć osobama s invaliditetom.</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Postupanje s opasnim psima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13.</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Posjednik opasnog psa dužan je  provesti sve mjere koje su propisane Pravilnikom o opasnim psima.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14.</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Vlasnik opasnog psa mora ga držati u zatvorenom prostoru iz kojeg ne može pobjeći, a vrata u prostor u kojem se nalazi takav pas moraju biti zaključana.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15.</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Na ulazu u prostor u kojem se nalazi opasan pas mora biti vidljivo istaknuto upozorenje: »OPASAN PAS«.</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16.</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Izvođenje opasnih pasa na javne površine dopušteno je isključivo s brnjicom i na povodcu.</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17.</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Pri sumnji da se radi o opasnom psu, komunalni redar je ovlašten zatražiti na uvid od posjednika potvrdu kojom se potvrđuje da su nad psom provede sve mjere propisane Pravilnikom o opasnim psima.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Ukoliko vlasnik ne pokaže potrebnu dokumentaciju, komunalni redar sastavlja službeni zapisnik te obavještava nadležnu veterinarsku inspekciju za daljnje postupanje.</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Način kontrole razmnožavanja kućnih ljubimaca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18.</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 xml:space="preserve">Zabranjen  je  uzgoj pasa,  osim  ukoliko  je  uzgoj  prijavljen  pri nadležnom ministarstvu i uzgajivač posjeduje rješenje nadležnog tijela i/ili su vlasnici pasa upisani u </w:t>
      </w:r>
      <w:proofErr w:type="spellStart"/>
      <w:r w:rsidRPr="00511E2E">
        <w:rPr>
          <w:rFonts w:eastAsia="Arial"/>
          <w:sz w:val="24"/>
          <w:szCs w:val="24"/>
          <w:lang w:val="hr-HR"/>
        </w:rPr>
        <w:t>rodovne</w:t>
      </w:r>
      <w:proofErr w:type="spellEnd"/>
      <w:r w:rsidRPr="00511E2E">
        <w:rPr>
          <w:rFonts w:eastAsia="Arial"/>
          <w:sz w:val="24"/>
          <w:szCs w:val="24"/>
          <w:lang w:val="hr-HR"/>
        </w:rPr>
        <w:t xml:space="preserve"> knjige uzgojnih saveza Republike Hrvatske.</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lastRenderedPageBreak/>
        <w:t>Članak 19.</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 xml:space="preserve">Posjednik je dužan držati pod  kontrolom razmnožavanje  kućnih  ljubimaca. </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20.</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Kontrola razmnožavanja  pasa  provodi  se  trajnom  sterilizacijom  i obavezna je na području grada Pregrade osim u slučajevima:</w:t>
      </w:r>
    </w:p>
    <w:p w:rsidR="00511E2E" w:rsidRPr="00C27954" w:rsidRDefault="00511E2E" w:rsidP="00C27954">
      <w:pPr>
        <w:pStyle w:val="Odlomakpopisa"/>
        <w:numPr>
          <w:ilvl w:val="0"/>
          <w:numId w:val="10"/>
        </w:numPr>
        <w:ind w:right="107"/>
        <w:jc w:val="both"/>
        <w:rPr>
          <w:rFonts w:eastAsia="Arial"/>
          <w:sz w:val="24"/>
          <w:szCs w:val="24"/>
          <w:lang w:val="hr-HR"/>
        </w:rPr>
      </w:pPr>
      <w:r w:rsidRPr="00C27954">
        <w:rPr>
          <w:rFonts w:eastAsia="Arial"/>
          <w:sz w:val="24"/>
          <w:szCs w:val="24"/>
          <w:lang w:val="hr-HR"/>
        </w:rPr>
        <w:t xml:space="preserve">ako </w:t>
      </w:r>
      <w:r w:rsidR="00C27954" w:rsidRPr="00C27954">
        <w:rPr>
          <w:rFonts w:eastAsia="Arial"/>
          <w:sz w:val="24"/>
          <w:szCs w:val="24"/>
          <w:lang w:val="hr-HR"/>
        </w:rPr>
        <w:t>je posjednik psa uzgajivač pasa</w:t>
      </w:r>
      <w:r w:rsidRPr="00C27954">
        <w:rPr>
          <w:rFonts w:eastAsia="Arial"/>
          <w:sz w:val="24"/>
          <w:szCs w:val="24"/>
          <w:lang w:val="hr-HR"/>
        </w:rPr>
        <w:t xml:space="preserve"> </w:t>
      </w:r>
      <w:r w:rsidR="00C27954">
        <w:rPr>
          <w:rFonts w:eastAsia="Arial"/>
          <w:sz w:val="24"/>
          <w:szCs w:val="24"/>
          <w:lang w:val="hr-HR"/>
        </w:rPr>
        <w:t>koji ima rješenje</w:t>
      </w:r>
      <w:r w:rsidRPr="00C27954">
        <w:rPr>
          <w:rFonts w:eastAsia="Arial"/>
          <w:sz w:val="24"/>
          <w:szCs w:val="24"/>
          <w:lang w:val="hr-HR"/>
        </w:rPr>
        <w:t xml:space="preserve"> o registraciji uzgoja pri nadležnom tijelu</w:t>
      </w:r>
    </w:p>
    <w:p w:rsidR="00511E2E" w:rsidRPr="00C27954" w:rsidRDefault="00511E2E" w:rsidP="00C27954">
      <w:pPr>
        <w:pStyle w:val="Odlomakpopisa"/>
        <w:numPr>
          <w:ilvl w:val="0"/>
          <w:numId w:val="10"/>
        </w:numPr>
        <w:ind w:right="107"/>
        <w:jc w:val="both"/>
        <w:rPr>
          <w:rFonts w:eastAsia="Arial"/>
          <w:sz w:val="24"/>
          <w:szCs w:val="24"/>
          <w:lang w:val="hr-HR"/>
        </w:rPr>
      </w:pPr>
      <w:r w:rsidRPr="00C27954">
        <w:rPr>
          <w:rFonts w:eastAsia="Arial"/>
          <w:sz w:val="24"/>
          <w:szCs w:val="24"/>
          <w:lang w:val="hr-HR"/>
        </w:rPr>
        <w:t xml:space="preserve">ako su vlasnici pasa upisani u </w:t>
      </w:r>
      <w:proofErr w:type="spellStart"/>
      <w:r w:rsidRPr="00C27954">
        <w:rPr>
          <w:rFonts w:eastAsia="Arial"/>
          <w:sz w:val="24"/>
          <w:szCs w:val="24"/>
          <w:lang w:val="hr-HR"/>
        </w:rPr>
        <w:t>rodovne</w:t>
      </w:r>
      <w:proofErr w:type="spellEnd"/>
      <w:r w:rsidRPr="00C27954">
        <w:rPr>
          <w:rFonts w:eastAsia="Arial"/>
          <w:sz w:val="24"/>
          <w:szCs w:val="24"/>
          <w:lang w:val="hr-HR"/>
        </w:rPr>
        <w:t xml:space="preserve"> knjige uzgojnih saveza Republike Hrvatske. </w:t>
      </w:r>
    </w:p>
    <w:p w:rsidR="00C27954" w:rsidRDefault="00C27954" w:rsidP="00511E2E">
      <w:pPr>
        <w:ind w:left="145" w:right="107" w:firstLine="29"/>
        <w:jc w:val="both"/>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proofErr w:type="spellStart"/>
      <w:r w:rsidRPr="00511E2E">
        <w:rPr>
          <w:rFonts w:eastAsia="Arial"/>
          <w:sz w:val="24"/>
          <w:szCs w:val="24"/>
          <w:lang w:val="hr-HR"/>
        </w:rPr>
        <w:t>Slobodnoživuće</w:t>
      </w:r>
      <w:proofErr w:type="spellEnd"/>
      <w:r w:rsidRPr="00511E2E">
        <w:rPr>
          <w:rFonts w:eastAsia="Arial"/>
          <w:sz w:val="24"/>
          <w:szCs w:val="24"/>
          <w:lang w:val="hr-HR"/>
        </w:rPr>
        <w:t xml:space="preserve"> mačke</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21.</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Na  javnim površinama dozvoljeno je postavljanje hranilišta za mačke  (u daljnjem tekstu: hranilišta).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Hranilišta se postavljaju na javnim površinama temeljem podnesenog zahtjeva za korištenje javne površine od strane udruga za zaštitu životinja ili skupine građana i uvjeta propisanih Rješenjem Upravnog odjela za financije i  gospodarstvo Grada Pregrade.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U slučaju da Upravni odjel za  financije i  gospodarstvo Grada Pregrade izda negativno Rješenje za traženu lokaciju hranilišta, isto je  obvezno predložiti najbližu moguću alternativnu lokaciju za hranilište.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Način, izgled i uvjeti postavljanja hranilišta propisat će se pravilnikom što ga donosi Gradonačelnik.</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U slučaju sumnje u izbijanje zaraznih bolesti koje se mogu prenijeti sa životinja na ljude, zaštitu građana provode pravne osobe koje obavljaju zdravstvenu djelatnost i  privatni  zdravstveni radnici u suradnji s nadležnim tijelima utvrđenim propisima o veterinarskoj djelatnosti.</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Ako udruga za zaštitu životinja ili skupine građana  kojoj je odobreno postavljanje  hranilišta ne održava higijenu i čistoću javne površine na kojoj se nalazi hranilište, odnosno ako se ne skrbi o mačkama, komunalno redarstvo će ukloniti hranilište na trošak te udruge, a temeljem obavijesti Upravnog odjela za financije i gospodarstvo Grada Pregrade.</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DIO TREĆI</w:t>
      </w:r>
    </w:p>
    <w:p w:rsidR="00511E2E" w:rsidRP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NAČIN POSTUPANJA S IZGUBLJENIM I NAPUŠTENIM ŽIVOTINJAMA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Postupanje s izgubljenim životinjama</w:t>
      </w:r>
    </w:p>
    <w:p w:rsidR="00511E2E" w:rsidRPr="00511E2E" w:rsidRDefault="00511E2E" w:rsidP="00511E2E">
      <w:pPr>
        <w:ind w:left="145" w:right="107" w:firstLine="29"/>
        <w:jc w:val="both"/>
        <w:rPr>
          <w:rFonts w:eastAsia="Arial"/>
          <w:sz w:val="24"/>
          <w:szCs w:val="24"/>
          <w:lang w:val="hr-HR"/>
        </w:rPr>
      </w:pPr>
    </w:p>
    <w:p w:rsidR="00C27954" w:rsidRDefault="00511E2E" w:rsidP="00C27954">
      <w:pPr>
        <w:ind w:left="145" w:right="107" w:firstLine="29"/>
        <w:jc w:val="center"/>
        <w:rPr>
          <w:rFonts w:eastAsia="Arial"/>
          <w:sz w:val="24"/>
          <w:szCs w:val="24"/>
          <w:lang w:val="hr-HR"/>
        </w:rPr>
      </w:pPr>
      <w:r w:rsidRPr="00511E2E">
        <w:rPr>
          <w:rFonts w:eastAsia="Arial"/>
          <w:sz w:val="24"/>
          <w:szCs w:val="24"/>
          <w:lang w:val="hr-HR"/>
        </w:rPr>
        <w:t>Članak 22.</w:t>
      </w:r>
    </w:p>
    <w:p w:rsidR="00C27954" w:rsidRDefault="00C27954" w:rsidP="00C27954">
      <w:pPr>
        <w:ind w:left="145" w:right="107" w:firstLine="29"/>
        <w:jc w:val="center"/>
        <w:rPr>
          <w:rFonts w:eastAsia="Arial"/>
          <w:sz w:val="24"/>
          <w:szCs w:val="24"/>
          <w:lang w:val="hr-HR"/>
        </w:rPr>
      </w:pPr>
    </w:p>
    <w:p w:rsidR="00511E2E" w:rsidRPr="00511E2E" w:rsidRDefault="00511E2E" w:rsidP="00C27954">
      <w:pPr>
        <w:ind w:left="145" w:right="107" w:firstLine="29"/>
        <w:jc w:val="both"/>
        <w:rPr>
          <w:rFonts w:eastAsia="Arial"/>
          <w:sz w:val="24"/>
          <w:szCs w:val="24"/>
          <w:lang w:val="hr-HR"/>
        </w:rPr>
      </w:pPr>
      <w:r w:rsidRPr="00511E2E">
        <w:rPr>
          <w:rFonts w:eastAsia="Arial"/>
          <w:sz w:val="24"/>
          <w:szCs w:val="24"/>
          <w:lang w:val="hr-HR"/>
        </w:rPr>
        <w:t xml:space="preserve">Posjednik kućnog ljubimca mora u roku od tri dana od dana gubitka kućnog ljubimca prijaviti njegov nestanak skloništu za životinje, a u </w:t>
      </w:r>
      <w:r w:rsidR="00C27954">
        <w:rPr>
          <w:rFonts w:eastAsia="Arial"/>
          <w:sz w:val="24"/>
          <w:szCs w:val="24"/>
          <w:lang w:val="hr-HR"/>
        </w:rPr>
        <w:t>roku od 14 dana od dana gubitka</w:t>
      </w:r>
      <w:r w:rsidRPr="00511E2E">
        <w:rPr>
          <w:rFonts w:eastAsia="Arial"/>
          <w:sz w:val="24"/>
          <w:szCs w:val="24"/>
          <w:lang w:val="hr-HR"/>
        </w:rPr>
        <w:t xml:space="preserve"> psa  veterinarsko</w:t>
      </w:r>
      <w:r w:rsidR="00C27954">
        <w:rPr>
          <w:rFonts w:eastAsia="Arial"/>
          <w:sz w:val="24"/>
          <w:szCs w:val="24"/>
          <w:lang w:val="hr-HR"/>
        </w:rPr>
        <w:t>j organizaciji ili ambulanti</w:t>
      </w:r>
      <w:r w:rsidRPr="00511E2E">
        <w:rPr>
          <w:rFonts w:eastAsia="Arial"/>
          <w:sz w:val="24"/>
          <w:szCs w:val="24"/>
          <w:lang w:val="hr-HR"/>
        </w:rPr>
        <w:t xml:space="preserve"> veterinarske prakse koja je ovlaštena za vođenje Upisnika kućnih ljubimaca.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Ako u roku od 14 dana od dana objave podataka vlasnik/posjednik nije dostavio zahtjev za vraćanje životinje, sklonište postaje vlasnik životinje te je može udomiti.</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Posjednik izgubljene životinje dužan je nadoknaditi sve troškove kao i svaku štetu koju počini životinja od trenutka nestanka do trenutka vraćanja posjedniku.</w:t>
      </w:r>
    </w:p>
    <w:p w:rsidR="00511E2E" w:rsidRDefault="00511E2E" w:rsidP="00511E2E">
      <w:pPr>
        <w:ind w:left="145" w:right="107" w:firstLine="29"/>
        <w:jc w:val="both"/>
        <w:rPr>
          <w:rFonts w:eastAsia="Arial"/>
          <w:sz w:val="24"/>
          <w:szCs w:val="24"/>
          <w:lang w:val="hr-HR"/>
        </w:rPr>
      </w:pPr>
    </w:p>
    <w:p w:rsidR="00C27954" w:rsidRDefault="00C27954" w:rsidP="00511E2E">
      <w:pPr>
        <w:ind w:left="145" w:right="107" w:firstLine="29"/>
        <w:jc w:val="both"/>
        <w:rPr>
          <w:rFonts w:eastAsia="Arial"/>
          <w:sz w:val="24"/>
          <w:szCs w:val="24"/>
          <w:lang w:val="hr-HR"/>
        </w:rPr>
      </w:pPr>
    </w:p>
    <w:p w:rsidR="00C27954" w:rsidRPr="00511E2E" w:rsidRDefault="00C27954" w:rsidP="00511E2E">
      <w:pPr>
        <w:ind w:left="145" w:right="107" w:firstLine="29"/>
        <w:jc w:val="both"/>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Postupanje s napuštenim životinjama</w:t>
      </w:r>
    </w:p>
    <w:p w:rsidR="00724D99" w:rsidRDefault="00724D99" w:rsidP="00511E2E">
      <w:pPr>
        <w:ind w:left="145" w:right="107" w:firstLine="29"/>
        <w:jc w:val="both"/>
        <w:rPr>
          <w:rFonts w:eastAsia="Arial"/>
          <w:sz w:val="24"/>
          <w:szCs w:val="24"/>
          <w:lang w:val="hr-HR"/>
        </w:rPr>
      </w:pPr>
    </w:p>
    <w:p w:rsidR="00724D99" w:rsidRPr="00511E2E" w:rsidRDefault="00724D99"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23.</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Nalaznik napuštene ili izgubljene životinje mora u roku od tri dana od nalaska životinje obavijestiti sklonište za napuštene životinje, osim ako je životinju u tom roku vratio posjedniku.</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Kontakt informacije skloništa s kojim Grad  Pregrada ima  potpisan  ugovor</w:t>
      </w:r>
      <w:r w:rsidR="00C27954">
        <w:rPr>
          <w:rFonts w:eastAsia="Arial"/>
          <w:sz w:val="24"/>
          <w:szCs w:val="24"/>
          <w:lang w:val="hr-HR"/>
        </w:rPr>
        <w:t xml:space="preserve"> </w:t>
      </w:r>
      <w:r w:rsidRPr="00511E2E">
        <w:rPr>
          <w:rFonts w:eastAsia="Arial"/>
          <w:sz w:val="24"/>
          <w:szCs w:val="24"/>
          <w:lang w:val="hr-HR"/>
        </w:rPr>
        <w:t>objavljen je na službenim internetskim stranicama Grada Pregrade.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Nalaznik napuštene ili izgubljene životinje mora pružiti životinji odgovarajuću skrb do vraćanja posjedniku ili do smještanja u sklonište za napuštene životinje.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Životinja se ne smješta u sklonište ako se po nalasku životinje može utvrditi njezin vlasnik te se životinja odmah može vratiti vlasniku, osim ako vlasnik odmah ne može doći po životinju.</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Troškove skloništa za primljenu životinju na području Grada Pregrada financira Grad Pregrada temeljem sklopljenog Ugovora.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Ako se utvrdi posjednik napuštene životinje, dužan je nadoknaditi sve troškove kao i svaku štetu koju počini životinja od trenutka nestanka do trenutka vraćanja posjedniku.</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DIO ČETVRTI</w:t>
      </w:r>
    </w:p>
    <w:p w:rsidR="00511E2E" w:rsidRP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NAČIN POSTUPANJA S DIVLJIM ŽIVOTINJAMA</w:t>
      </w:r>
    </w:p>
    <w:p w:rsidR="00511E2E" w:rsidRPr="00511E2E" w:rsidRDefault="00511E2E" w:rsidP="00511E2E">
      <w:pPr>
        <w:ind w:left="145" w:right="107" w:firstLine="29"/>
        <w:jc w:val="center"/>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Divljač i zaštićene divlje vrste</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24.</w:t>
      </w:r>
    </w:p>
    <w:p w:rsidR="00511E2E" w:rsidRDefault="00511E2E" w:rsidP="00511E2E">
      <w:pPr>
        <w:ind w:left="145" w:right="107" w:firstLine="29"/>
        <w:jc w:val="both"/>
        <w:rPr>
          <w:rFonts w:eastAsia="Arial"/>
          <w:sz w:val="24"/>
          <w:szCs w:val="24"/>
          <w:lang w:val="hr-HR"/>
        </w:rPr>
      </w:pPr>
      <w:r w:rsidRPr="00511E2E">
        <w:rPr>
          <w:rFonts w:eastAsia="Arial"/>
          <w:sz w:val="24"/>
          <w:szCs w:val="24"/>
          <w:lang w:val="hr-HR"/>
        </w:rPr>
        <w:t>S divljači izvan lovišta i zaštićenim divljim vrstama koje se zateknu na javnim površinama postupat će se po zasebnom „Programu zaštite divljači izvan lovišta“ kao i drugim propisima o zaštiti životinja, zaštiti prirode, veterinarstvu i lovstvu.</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DIO PETI</w:t>
      </w:r>
    </w:p>
    <w:p w:rsidR="00511E2E" w:rsidRP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 xml:space="preserve">ZAŠTITA ŽIVOTINJA </w:t>
      </w:r>
    </w:p>
    <w:p w:rsidR="00511E2E" w:rsidRP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Poticanje zaštite životinja</w:t>
      </w:r>
    </w:p>
    <w:p w:rsidR="00511E2E" w:rsidRPr="00511E2E" w:rsidRDefault="00511E2E" w:rsidP="00511E2E">
      <w:pPr>
        <w:ind w:left="145" w:right="107" w:firstLine="29"/>
        <w:jc w:val="center"/>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25.</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Grad Pregrada će prema obvezi utvrđenoj Zakonom o zaštiti životinja poticati razvoj svijesti svojih sugrađana, posebice mladih, o brizi i zaštiti životinja.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Obveza pružanja pomoći životinji</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26.</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Svatko  tko  ozlijedi  ili  primijeti  ozlijeđenu  ili  bolesnu  životinju  mora  joj  pružiti potrebnu pomoć, a ako to nije u mogućnosti sam učiniti, mora joj osigurati pružanje pomoći.</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Ako nije moguće utvrditi tko je posjednik životinje, pružanje potrebne pomoći ozlijeđenim i bolesnim  život</w:t>
      </w:r>
      <w:r w:rsidR="00C27954">
        <w:rPr>
          <w:rFonts w:eastAsia="Arial"/>
          <w:sz w:val="24"/>
          <w:szCs w:val="24"/>
          <w:lang w:val="hr-HR"/>
        </w:rPr>
        <w:t>injama  zatečenim  na  području</w:t>
      </w:r>
      <w:r w:rsidRPr="00511E2E">
        <w:rPr>
          <w:rFonts w:eastAsia="Arial"/>
          <w:sz w:val="24"/>
          <w:szCs w:val="24"/>
          <w:lang w:val="hr-HR"/>
        </w:rPr>
        <w:t xml:space="preserve"> Grada  Pregrade mora organizirati i financirati Grad temeljem sklopljenog Ugovora.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Ako se utvrdi posjednik ozlijeđene ili bolesne životinje, troškove snosi posjednik.</w:t>
      </w:r>
    </w:p>
    <w:p w:rsidR="00511E2E" w:rsidRDefault="00511E2E" w:rsidP="00511E2E">
      <w:pPr>
        <w:ind w:left="145" w:right="107" w:firstLine="29"/>
        <w:jc w:val="both"/>
        <w:rPr>
          <w:rFonts w:eastAsia="Arial"/>
          <w:sz w:val="24"/>
          <w:szCs w:val="24"/>
          <w:lang w:val="hr-HR"/>
        </w:rPr>
      </w:pPr>
    </w:p>
    <w:p w:rsidR="006C0668" w:rsidRDefault="006C0668" w:rsidP="00511E2E">
      <w:pPr>
        <w:ind w:left="145" w:right="107" w:firstLine="29"/>
        <w:jc w:val="both"/>
        <w:rPr>
          <w:rFonts w:eastAsia="Arial"/>
          <w:sz w:val="24"/>
          <w:szCs w:val="24"/>
          <w:lang w:val="hr-HR"/>
        </w:rPr>
      </w:pPr>
    </w:p>
    <w:p w:rsidR="006C0668" w:rsidRDefault="006C0668" w:rsidP="00511E2E">
      <w:pPr>
        <w:ind w:left="145" w:right="107" w:firstLine="29"/>
        <w:jc w:val="both"/>
        <w:rPr>
          <w:rFonts w:eastAsia="Arial"/>
          <w:sz w:val="24"/>
          <w:szCs w:val="24"/>
          <w:lang w:val="hr-HR"/>
        </w:rPr>
      </w:pPr>
    </w:p>
    <w:p w:rsidR="006C0668" w:rsidRDefault="006C0668" w:rsidP="00511E2E">
      <w:pPr>
        <w:ind w:left="145" w:right="107" w:firstLine="29"/>
        <w:jc w:val="both"/>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Korištenje životinja u komercijalne svrhe</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27.</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lastRenderedPageBreak/>
        <w:t>Zabranjeno je koristiti životinje za sakupljanje donacija, prošnju te izlagati ih na javnim površinama, sajmovima, tržnicama i slično, kao i njihovo korištenje u zabavne ili druge svrhe bez suglasnosti Upravnog odjela za financije i gospodarstvo Grada Pregrade.</w:t>
      </w:r>
    </w:p>
    <w:p w:rsidR="00511E2E" w:rsidRPr="00511E2E" w:rsidRDefault="00511E2E" w:rsidP="00511E2E">
      <w:pPr>
        <w:ind w:left="145" w:right="107" w:firstLine="29"/>
        <w:jc w:val="both"/>
        <w:rPr>
          <w:rFonts w:eastAsia="Arial"/>
          <w:sz w:val="24"/>
          <w:szCs w:val="24"/>
          <w:lang w:val="hr-HR"/>
        </w:rPr>
      </w:pPr>
    </w:p>
    <w:p w:rsidR="00511E2E" w:rsidRDefault="00511E2E" w:rsidP="00511E2E">
      <w:pPr>
        <w:ind w:left="145" w:right="107" w:firstLine="29"/>
        <w:jc w:val="center"/>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28.</w:t>
      </w:r>
    </w:p>
    <w:p w:rsidR="00511E2E" w:rsidRDefault="00511E2E" w:rsidP="00511E2E">
      <w:pPr>
        <w:ind w:left="145" w:right="107" w:firstLine="29"/>
        <w:jc w:val="both"/>
        <w:rPr>
          <w:rFonts w:eastAsia="Arial"/>
          <w:sz w:val="24"/>
          <w:szCs w:val="24"/>
          <w:lang w:val="hr-HR"/>
        </w:rPr>
      </w:pPr>
      <w:r w:rsidRPr="00511E2E">
        <w:rPr>
          <w:rFonts w:eastAsia="Arial"/>
          <w:sz w:val="24"/>
          <w:szCs w:val="24"/>
          <w:lang w:val="hr-HR"/>
        </w:rPr>
        <w:t>Zabranjena je prodaja kućnih  ljubimaca na  javnim površinama, saj</w:t>
      </w:r>
      <w:r w:rsidR="006C0668">
        <w:rPr>
          <w:rFonts w:eastAsia="Arial"/>
          <w:sz w:val="24"/>
          <w:szCs w:val="24"/>
          <w:lang w:val="hr-HR"/>
        </w:rPr>
        <w:t>movima, tržnicama i svim drugim</w:t>
      </w:r>
      <w:r w:rsidRPr="00511E2E">
        <w:rPr>
          <w:rFonts w:eastAsia="Arial"/>
          <w:sz w:val="24"/>
          <w:szCs w:val="24"/>
          <w:lang w:val="hr-HR"/>
        </w:rPr>
        <w:t xml:space="preserve"> prostorima koji ne </w:t>
      </w:r>
      <w:r w:rsidR="006C0668">
        <w:rPr>
          <w:rFonts w:eastAsia="Arial"/>
          <w:sz w:val="24"/>
          <w:szCs w:val="24"/>
          <w:lang w:val="hr-HR"/>
        </w:rPr>
        <w:t>zadovoljavaju uvjete za</w:t>
      </w:r>
      <w:r w:rsidRPr="00511E2E">
        <w:rPr>
          <w:rFonts w:eastAsia="Arial"/>
          <w:sz w:val="24"/>
          <w:szCs w:val="24"/>
          <w:lang w:val="hr-HR"/>
        </w:rPr>
        <w:t xml:space="preserve"> prodaju kućnih ljubimaca sukladno Pravilniku o uvjetima koje moraju ispunjavati uzgoji kućnih ljubimaca namijenjenih prodaji. </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DIO ŠESTI NADZOR</w:t>
      </w:r>
    </w:p>
    <w:p w:rsidR="00511E2E" w:rsidRP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Ovlasti komunalnog redara</w:t>
      </w:r>
    </w:p>
    <w:p w:rsidR="00511E2E" w:rsidRPr="00511E2E" w:rsidRDefault="00511E2E" w:rsidP="00511E2E">
      <w:pPr>
        <w:ind w:left="145" w:right="107" w:firstLine="29"/>
        <w:jc w:val="both"/>
        <w:rPr>
          <w:rFonts w:eastAsia="Arial"/>
          <w:b/>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29.</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Nadzor nad ovom  odlukom  provodi  komunalni redar. U  svom  postupanju, komunalni redar je ovlašten zatražiti pomoć policijskih službenika ukoliko se prilikom provođenja nadzora ili izvršenja rješenja opravdano očekuje pružanje otpora.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Komunalni redar postupa po službenoj dužnosti kada uoči postupanje protivno Odluci te prema prijavi fizičkih ili pravnih osoba.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U obavljanju poslova iz svoje nadležnosti, komunalni redar ima pravo i obvezu:</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  pregledati isprave na temelju kojih se može utvrditi identitet stranke i drugih</w:t>
      </w:r>
      <w:r w:rsidR="006C0668">
        <w:rPr>
          <w:rFonts w:eastAsia="Arial"/>
          <w:sz w:val="24"/>
          <w:szCs w:val="24"/>
          <w:lang w:val="hr-HR"/>
        </w:rPr>
        <w:t xml:space="preserve"> </w:t>
      </w:r>
      <w:r w:rsidRPr="00511E2E">
        <w:rPr>
          <w:rFonts w:eastAsia="Arial"/>
          <w:sz w:val="24"/>
          <w:szCs w:val="24"/>
          <w:lang w:val="hr-HR"/>
        </w:rPr>
        <w:t xml:space="preserve">osoba </w:t>
      </w:r>
      <w:r w:rsidR="006C0668">
        <w:rPr>
          <w:rFonts w:eastAsia="Arial"/>
          <w:sz w:val="24"/>
          <w:szCs w:val="24"/>
          <w:lang w:val="hr-HR"/>
        </w:rPr>
        <w:t xml:space="preserve">  </w:t>
      </w:r>
      <w:r w:rsidRPr="00511E2E">
        <w:rPr>
          <w:rFonts w:eastAsia="Arial"/>
          <w:sz w:val="24"/>
          <w:szCs w:val="24"/>
          <w:lang w:val="hr-HR"/>
        </w:rPr>
        <w:t>nazočnih nadzoru</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  ući u prostore/prostorije u kojima se drže kućni ljubimci</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3.  uzimati izjave stranaka i drugih osoba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4.  zatražiti od stranke podatke i dokumentaciju</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5.  prikupljati dokaze na vizualni i drugi odgovarajući način</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6.  očitati mikročip</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7.  podnositi kaznenu prijavu, odnosno prekršajnu prijavu nadležnim tijelima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8.  donijeti rješenje kojim nalaže promjenu uvjeta u skladu s Odlukom Grada Pregrade pod prijetnjom pokretanja prekršajnog postupka ili naplate kazne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9.  naplatiti novčanu kaznu propisanu ovom Odlukom</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10. upozoravati i opominjati fizičke i pravne osobe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11. narediti fizičkim i pravnim osobama otklanjanja prekršaja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12. obavljati druge radnje u skladu sa svrhom nadzora.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O postupanju koje je protivno odredbama ove Odluke u svakom pojedinačnom slučaju komunalni redar dužan je sastaviti zapisnik te donijeti rješenje.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 xml:space="preserve">U slučajevima iz nadležnosti komunalnog redara predviđenim ovom Odlukom komunalni redar može, kada je potrebno hitno postupanje, donijeti usmeno rješenje, o čemu je dužan sastaviti zapisnik te u roku 8 dana dostaviti pisani </w:t>
      </w:r>
      <w:proofErr w:type="spellStart"/>
      <w:r w:rsidRPr="00511E2E">
        <w:rPr>
          <w:rFonts w:eastAsia="Arial"/>
          <w:sz w:val="24"/>
          <w:szCs w:val="24"/>
          <w:lang w:val="hr-HR"/>
        </w:rPr>
        <w:t>otpravak</w:t>
      </w:r>
      <w:proofErr w:type="spellEnd"/>
      <w:r w:rsidRPr="00511E2E">
        <w:rPr>
          <w:rFonts w:eastAsia="Arial"/>
          <w:sz w:val="24"/>
          <w:szCs w:val="24"/>
          <w:lang w:val="hr-HR"/>
        </w:rPr>
        <w:t xml:space="preserve"> rješenja.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Komunalni redar dužan je podnijeti prijavu veterinarskoj inspekciji kada: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w:t>
      </w:r>
      <w:r w:rsidRPr="00511E2E">
        <w:rPr>
          <w:rFonts w:eastAsia="Arial"/>
          <w:sz w:val="24"/>
          <w:szCs w:val="24"/>
          <w:lang w:val="hr-HR"/>
        </w:rPr>
        <w:tab/>
        <w:t>u provedbi nadzora utvrdi da se kućni ljubimac nalazi u stanju na temelju kojega se može zaključiti da životinja trpi bol, patnju ili veliki strah, da je ozlijeđena ili da bi nastavak njezina života u istim uvjetima bio povezan s neotklonjivom boli, patnjom ili velikim strahom</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w:t>
      </w:r>
      <w:r w:rsidRPr="00511E2E">
        <w:rPr>
          <w:rFonts w:eastAsia="Arial"/>
          <w:sz w:val="24"/>
          <w:szCs w:val="24"/>
          <w:lang w:val="hr-HR"/>
        </w:rPr>
        <w:tab/>
        <w:t>posjed</w:t>
      </w:r>
      <w:r w:rsidR="006C0668">
        <w:rPr>
          <w:rFonts w:eastAsia="Arial"/>
          <w:sz w:val="24"/>
          <w:szCs w:val="24"/>
          <w:lang w:val="hr-HR"/>
        </w:rPr>
        <w:t>nik nije označio mikročipom psa u roku predviđenom Zakonom</w:t>
      </w:r>
      <w:r w:rsidRPr="00511E2E">
        <w:rPr>
          <w:rFonts w:eastAsia="Arial"/>
          <w:sz w:val="24"/>
          <w:szCs w:val="24"/>
          <w:lang w:val="hr-HR"/>
        </w:rPr>
        <w:t xml:space="preserve"> o veterinarstvu, odnosno redovito cijepio protiv bjesnoće, te dao na uvid dokumentaciju kojom to može potvrditi (putovnicu kućnog ljubimca)</w:t>
      </w:r>
      <w:r w:rsidR="006C0668">
        <w:rPr>
          <w:rFonts w:eastAsia="Arial"/>
          <w:sz w:val="24"/>
          <w:szCs w:val="24"/>
          <w:lang w:val="hr-HR"/>
        </w:rPr>
        <w:t>,</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3.</w:t>
      </w:r>
      <w:r w:rsidRPr="00511E2E">
        <w:rPr>
          <w:rFonts w:eastAsia="Arial"/>
          <w:sz w:val="24"/>
          <w:szCs w:val="24"/>
          <w:lang w:val="hr-HR"/>
        </w:rPr>
        <w:tab/>
        <w:t>posjednik  kućnom  ljubimcu daje hranu  koja mu uzrokuje  ili  može  uzrokovati bolest, bol, patnju, ozljede, strah ili smrt te kada utvrdi da bi zbog lošeg gojnog stanja kućnog ljubimca bila nužna intervencija veterinarske inspekcije</w:t>
      </w:r>
      <w:r w:rsidR="006C0668">
        <w:rPr>
          <w:rFonts w:eastAsia="Arial"/>
          <w:sz w:val="24"/>
          <w:szCs w:val="24"/>
          <w:lang w:val="hr-HR"/>
        </w:rPr>
        <w:t>,</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lastRenderedPageBreak/>
        <w:t>4.</w:t>
      </w:r>
      <w:r w:rsidRPr="00511E2E">
        <w:rPr>
          <w:rFonts w:eastAsia="Arial"/>
          <w:sz w:val="24"/>
          <w:szCs w:val="24"/>
          <w:lang w:val="hr-HR"/>
        </w:rPr>
        <w:tab/>
        <w:t>posjednik drži više od 9 pasa ili mačaka starijih od 6 mjeseci u svrhu udomljavanja, a koje mu sklonište nije dalo na skrb, niti sa skloništem ima ugovor o zbrinjavanju tih životinja, odnosno ukoliko ima više od 20 životinja starijih od 6 mjeseci u svrhu udomljavanja, a nema rješenje veterinarske inspekcije kojim je odobreno držanje  životinja  i  potvrđeno  da  su  zadovoljeni  svi  uvjeti  propisani  važećim propisima</w:t>
      </w:r>
      <w:r w:rsidR="006C0668">
        <w:rPr>
          <w:rFonts w:eastAsia="Arial"/>
          <w:sz w:val="24"/>
          <w:szCs w:val="24"/>
          <w:lang w:val="hr-HR"/>
        </w:rPr>
        <w:t>,</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5.</w:t>
      </w:r>
      <w:r w:rsidRPr="00511E2E">
        <w:rPr>
          <w:rFonts w:eastAsia="Arial"/>
          <w:sz w:val="24"/>
          <w:szCs w:val="24"/>
          <w:lang w:val="hr-HR"/>
        </w:rPr>
        <w:tab/>
        <w:t>posjednik nije ispunio uvjete propisane Pravilnikom o op</w:t>
      </w:r>
      <w:r w:rsidR="006C0668">
        <w:rPr>
          <w:rFonts w:eastAsia="Arial"/>
          <w:sz w:val="24"/>
          <w:szCs w:val="24"/>
          <w:lang w:val="hr-HR"/>
        </w:rPr>
        <w:t>asnim psima, a drži opasnog psa,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6.</w:t>
      </w:r>
      <w:r w:rsidRPr="00511E2E">
        <w:rPr>
          <w:rFonts w:eastAsia="Arial"/>
          <w:sz w:val="24"/>
          <w:szCs w:val="24"/>
          <w:lang w:val="hr-HR"/>
        </w:rPr>
        <w:tab/>
        <w:t xml:space="preserve">posjednik nije pravodobno zatražio veterinarsku pomoć i osigurao zbrinjavanje i odgovarajuću njegu bolesnog </w:t>
      </w:r>
      <w:r w:rsidR="006C0668">
        <w:rPr>
          <w:rFonts w:eastAsia="Arial"/>
          <w:sz w:val="24"/>
          <w:szCs w:val="24"/>
          <w:lang w:val="hr-HR"/>
        </w:rPr>
        <w:t>ili ozlijeđenog kućnog ljubimca,</w:t>
      </w:r>
    </w:p>
    <w:p w:rsidR="00511E2E" w:rsidRPr="00511E2E" w:rsidRDefault="006C0668" w:rsidP="00511E2E">
      <w:pPr>
        <w:ind w:left="145" w:right="107" w:firstLine="29"/>
        <w:jc w:val="both"/>
        <w:rPr>
          <w:rFonts w:eastAsia="Arial"/>
          <w:sz w:val="24"/>
          <w:szCs w:val="24"/>
          <w:lang w:val="hr-HR"/>
        </w:rPr>
      </w:pPr>
      <w:r>
        <w:rPr>
          <w:rFonts w:eastAsia="Arial"/>
          <w:sz w:val="24"/>
          <w:szCs w:val="24"/>
          <w:lang w:val="hr-HR"/>
        </w:rPr>
        <w:t>7.</w:t>
      </w:r>
      <w:r>
        <w:rPr>
          <w:rFonts w:eastAsia="Arial"/>
          <w:sz w:val="24"/>
          <w:szCs w:val="24"/>
          <w:lang w:val="hr-HR"/>
        </w:rPr>
        <w:tab/>
        <w:t>uzgajivač ne</w:t>
      </w:r>
      <w:r w:rsidR="00511E2E" w:rsidRPr="00511E2E">
        <w:rPr>
          <w:rFonts w:eastAsia="Arial"/>
          <w:sz w:val="24"/>
          <w:szCs w:val="24"/>
          <w:lang w:val="hr-HR"/>
        </w:rPr>
        <w:t xml:space="preserve"> pokaže  na  uvid  pot</w:t>
      </w:r>
      <w:r>
        <w:rPr>
          <w:rFonts w:eastAsia="Arial"/>
          <w:sz w:val="24"/>
          <w:szCs w:val="24"/>
          <w:lang w:val="hr-HR"/>
        </w:rPr>
        <w:t>vrdu  o  zadovoljenim  uvjetima</w:t>
      </w:r>
      <w:r w:rsidR="00511E2E" w:rsidRPr="00511E2E">
        <w:rPr>
          <w:rFonts w:eastAsia="Arial"/>
          <w:sz w:val="24"/>
          <w:szCs w:val="24"/>
          <w:lang w:val="hr-HR"/>
        </w:rPr>
        <w:t xml:space="preserve"> od</w:t>
      </w:r>
      <w:r>
        <w:rPr>
          <w:rFonts w:eastAsia="Arial"/>
          <w:sz w:val="24"/>
          <w:szCs w:val="24"/>
          <w:lang w:val="hr-HR"/>
        </w:rPr>
        <w:t xml:space="preserve"> strane nadležnog ministarstva,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8.</w:t>
      </w:r>
      <w:r w:rsidRPr="00511E2E">
        <w:rPr>
          <w:rFonts w:eastAsia="Arial"/>
          <w:sz w:val="24"/>
          <w:szCs w:val="24"/>
          <w:lang w:val="hr-HR"/>
        </w:rPr>
        <w:tab/>
        <w:t>posjednik nije u roku od 3 dana prijavio nestanak kućnog ljubimca</w:t>
      </w:r>
      <w:r w:rsidR="006C0668">
        <w:rPr>
          <w:rFonts w:eastAsia="Arial"/>
          <w:sz w:val="24"/>
          <w:szCs w:val="24"/>
          <w:lang w:val="hr-HR"/>
        </w:rPr>
        <w:t>,</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9.</w:t>
      </w:r>
      <w:r w:rsidRPr="00511E2E">
        <w:rPr>
          <w:rFonts w:eastAsia="Arial"/>
          <w:sz w:val="24"/>
          <w:szCs w:val="24"/>
          <w:lang w:val="hr-HR"/>
        </w:rPr>
        <w:tab/>
        <w:t>utvrdi osobne podatke posjednika koji je napustio kućnog ljubimca ili njegovu mladunčad</w:t>
      </w:r>
      <w:r w:rsidR="006C0668">
        <w:rPr>
          <w:rFonts w:eastAsia="Arial"/>
          <w:sz w:val="24"/>
          <w:szCs w:val="24"/>
          <w:lang w:val="hr-HR"/>
        </w:rPr>
        <w:t>,</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10.</w:t>
      </w:r>
      <w:r w:rsidRPr="00511E2E">
        <w:rPr>
          <w:rFonts w:eastAsia="Arial"/>
          <w:sz w:val="24"/>
          <w:szCs w:val="24"/>
          <w:lang w:val="hr-HR"/>
        </w:rPr>
        <w:tab/>
        <w:t>posjednik životinju koristi za predstavljanje te u zabavne ili druge svrhe, bez suglasnosti Upravnog odjela za financij</w:t>
      </w:r>
      <w:r w:rsidR="006C0668">
        <w:rPr>
          <w:rFonts w:eastAsia="Arial"/>
          <w:sz w:val="24"/>
          <w:szCs w:val="24"/>
          <w:lang w:val="hr-HR"/>
        </w:rPr>
        <w:t>e i gospodarstvo Grada Pregrade.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Komunalni redar dužan je obavijestiti policiju i/ili državno odvjetništvo kada uoči situaciju koja upućuje na</w:t>
      </w:r>
      <w:r w:rsidR="006C0668">
        <w:rPr>
          <w:rFonts w:eastAsia="Arial"/>
          <w:sz w:val="24"/>
          <w:szCs w:val="24"/>
          <w:lang w:val="hr-HR"/>
        </w:rPr>
        <w:t xml:space="preserve"> mučenje ili ubijanje životinja.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U svim slučajevima u kojima komunalni redar tijekom nadzora uoči postupanje protivno Zakonu o zaštiti životinja, Kaznenom  zakonu  ili  drugim  propisima, a  nije nadležan, prijavu sa sastavljenim zapisnikom o zatečenom stanju prosljeđuje nadležnom tijelu te stranci dostavlja obavijest o poduzetim mjerama.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Žalba protiv rješenja komunalnog redara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30.</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 xml:space="preserve">Protiv rješenja komunalnog redara može se izjaviti žalba u roku od 15 dana od dana dostave rješenja. </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Žalba na rješenje komunalnog redara ne odgađa izvršenje rješenja.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O žalbi izjavljenoj protiv rješenja komunalnog redara odlučuje upravno tijelo jedinice  područne samouprave  nadležno  za  drugostupanjske  poslove  komunalnog gospodarstva.</w:t>
      </w:r>
    </w:p>
    <w:p w:rsidR="00511E2E" w:rsidRPr="00511E2E" w:rsidRDefault="00511E2E" w:rsidP="00511E2E">
      <w:pPr>
        <w:ind w:left="145" w:right="107" w:firstLine="29"/>
        <w:jc w:val="both"/>
        <w:rPr>
          <w:rFonts w:eastAsia="Arial"/>
          <w:sz w:val="24"/>
          <w:szCs w:val="24"/>
          <w:lang w:val="hr-HR"/>
        </w:rPr>
      </w:pPr>
    </w:p>
    <w:p w:rsidR="00511E2E" w:rsidRPr="00511E2E" w:rsidRDefault="00F73FD7" w:rsidP="00511E2E">
      <w:pPr>
        <w:ind w:left="145" w:right="107" w:firstLine="29"/>
        <w:jc w:val="center"/>
        <w:rPr>
          <w:rFonts w:eastAsia="Arial"/>
          <w:b/>
          <w:sz w:val="24"/>
          <w:szCs w:val="24"/>
          <w:lang w:val="hr-HR"/>
        </w:rPr>
      </w:pPr>
      <w:r>
        <w:rPr>
          <w:rFonts w:eastAsia="Arial"/>
          <w:b/>
          <w:sz w:val="24"/>
          <w:szCs w:val="24"/>
          <w:lang w:val="hr-HR"/>
        </w:rPr>
        <w:t>DIO SEDMI</w:t>
      </w:r>
    </w:p>
    <w:p w:rsid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 xml:space="preserve">NOVČANE KAZNE </w:t>
      </w:r>
    </w:p>
    <w:p w:rsidR="00511E2E" w:rsidRPr="00511E2E" w:rsidRDefault="00511E2E" w:rsidP="00511E2E">
      <w:pPr>
        <w:ind w:left="145" w:right="107" w:firstLine="29"/>
        <w:jc w:val="center"/>
        <w:rPr>
          <w:rFonts w:eastAsia="Arial"/>
          <w:b/>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31.</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Sredstva naplaćena u skladu sa ovom Odlukom za predviđene prekršaje prihod su Grada Pregrade.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 xml:space="preserve">Komunalni redar ima ovlast i dužnost provoditi ovu Odluku u skladu sa svojom nadležnosti  i  sankcionirati svako ponašanje protivno ovoj  Odluci.  </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U tu svrhu, komunalni redar može osim kazne izreći i usmeno upozorenje.</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Za postupanje protivno odredbama ove Odluke, prekršitelj će biti  kažnjen iznosom od 300,00 do 2.000,00 kuna. (temeljem članak 239. stavak 1. Prekršajnog zakona NN RH 107/07</w:t>
      </w:r>
      <w:r w:rsidR="00F73FD7">
        <w:rPr>
          <w:rFonts w:eastAsia="Arial"/>
          <w:sz w:val="24"/>
          <w:szCs w:val="24"/>
          <w:lang w:val="hr-HR"/>
        </w:rPr>
        <w:t>, 39/13, 157/13, 110/15, 70/17):</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w:t>
      </w:r>
      <w:r w:rsidRPr="00511E2E">
        <w:rPr>
          <w:rFonts w:eastAsia="Arial"/>
          <w:sz w:val="24"/>
          <w:szCs w:val="24"/>
          <w:lang w:val="hr-HR"/>
        </w:rPr>
        <w:tab/>
        <w:t>nije osigurao kućnom ljubimcu  držanje u skladu s  njihovim  potrebama,  a minimalno predviđenim Zakonom o zaštiti životinja i  ovom Odlukom  (članak 3. stavak 1. točka 1.)</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w:t>
      </w:r>
      <w:r w:rsidRPr="00511E2E">
        <w:rPr>
          <w:rFonts w:eastAsia="Arial"/>
          <w:sz w:val="24"/>
          <w:szCs w:val="24"/>
          <w:lang w:val="hr-HR"/>
        </w:rPr>
        <w:tab/>
        <w:t>psu  nije  osigurao prostor koji odgovara  njihovoj  veličini  (Prilog 1.)  te  ga  nije zaštito od vremenskih neprilika i drugih nepovoljnih uvjeta obitavanja (članak 3. stavak 1. točka 2.)</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3.</w:t>
      </w:r>
      <w:r w:rsidRPr="00511E2E">
        <w:rPr>
          <w:rFonts w:eastAsia="Arial"/>
          <w:sz w:val="24"/>
          <w:szCs w:val="24"/>
          <w:lang w:val="hr-HR"/>
        </w:rPr>
        <w:tab/>
        <w:t>psu nije osigurao pseću kućicu ili odgovarajuću nastambu u skladu s Prilogom 1. (članak 3. stavak 1. točka 3.)</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lastRenderedPageBreak/>
        <w:t>4.</w:t>
      </w:r>
      <w:r w:rsidRPr="00511E2E">
        <w:rPr>
          <w:rFonts w:eastAsia="Arial"/>
          <w:sz w:val="24"/>
          <w:szCs w:val="24"/>
          <w:lang w:val="hr-HR"/>
        </w:rPr>
        <w:tab/>
        <w:t>nije onemogućio bijeg i kretanje pasa po javnim površinama bez nadzora (članak 3. stavak 1. točka 5.)</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5.</w:t>
      </w:r>
      <w:r w:rsidRPr="00511E2E">
        <w:rPr>
          <w:rFonts w:eastAsia="Arial"/>
          <w:sz w:val="24"/>
          <w:szCs w:val="24"/>
          <w:lang w:val="hr-HR"/>
        </w:rPr>
        <w:tab/>
        <w:t>nije na vidljivom mjestu staviti oznaku koja upozorava na psa te ne posjeduje ispravno zvono na ulaznim dvorišnim ili vrtnim vratima (članak 3. stavak 1. točka 6.)</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6.</w:t>
      </w:r>
      <w:r w:rsidRPr="00511E2E">
        <w:rPr>
          <w:rFonts w:eastAsia="Arial"/>
          <w:sz w:val="24"/>
          <w:szCs w:val="24"/>
          <w:lang w:val="hr-HR"/>
        </w:rPr>
        <w:tab/>
        <w:t>nije osigurao kućnom ljubimcu redovitu i pravilnu ishranu te trajno omogućio pristup svježoj pitkoj vodi (članak 3. stavak 1. točka 8.)</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7.</w:t>
      </w:r>
      <w:r w:rsidRPr="00511E2E">
        <w:rPr>
          <w:rFonts w:eastAsia="Arial"/>
          <w:sz w:val="24"/>
          <w:szCs w:val="24"/>
          <w:lang w:val="hr-HR"/>
        </w:rPr>
        <w:tab/>
        <w:t>redovito ne čisti i ne održava urednim prostor u kojem boravi kućni ljubimac (članak 3. stavak 1. točka 9.)</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8.</w:t>
      </w:r>
      <w:r w:rsidRPr="00511E2E">
        <w:rPr>
          <w:rFonts w:eastAsia="Arial"/>
          <w:sz w:val="24"/>
          <w:szCs w:val="24"/>
          <w:lang w:val="hr-HR"/>
        </w:rPr>
        <w:tab/>
        <w:t>istrčava kućnog ljubimca vezanjem za motorno prijevozno sredstvo koje je u pokretu (članak 3. stavak 3. točka 2.)</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9.</w:t>
      </w:r>
      <w:r w:rsidRPr="00511E2E">
        <w:rPr>
          <w:rFonts w:eastAsia="Arial"/>
          <w:sz w:val="24"/>
          <w:szCs w:val="24"/>
          <w:lang w:val="hr-HR"/>
        </w:rPr>
        <w:tab/>
        <w:t>drži psa trajno vezanim ili ga trajno drži u prostorima ili dijelu dvorišta bez omogućavanja slobodnog kretanja izvan tog prostora(članak 3. stavak 3. točka 3.)</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10.</w:t>
      </w:r>
      <w:r w:rsidRPr="00511E2E">
        <w:rPr>
          <w:rFonts w:eastAsia="Arial"/>
          <w:sz w:val="24"/>
          <w:szCs w:val="24"/>
          <w:lang w:val="hr-HR"/>
        </w:rPr>
        <w:tab/>
        <w:t>veže  psa,  osim  privremeno  u  iznimnim  situacijama  kada  ograđivanje  dijela dvorišta  nije  izvedivo.  U  tom  slučaju pas se može  vezati  na  način da mu je omogućeno  kretanje  u  promjeru  minimalno  5  metara,  a  sredstvo  vezanja  i ogrlica  moraju  biti  od  takvog  materijala  da  psu  ne  nanose  bol,  patnju  ili ozljeđivanje.  Posjednik  će  se  kazniti  ukoliko  se  ne  drži  propisanih  pravila  o vezanju psa. (članak 3. stavak 3. točka 4.)</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11.</w:t>
      </w:r>
      <w:r w:rsidRPr="00511E2E">
        <w:rPr>
          <w:rFonts w:eastAsia="Arial"/>
          <w:sz w:val="24"/>
          <w:szCs w:val="24"/>
          <w:lang w:val="hr-HR"/>
        </w:rPr>
        <w:tab/>
        <w:t>trajno  drži  kućnih  ljubimaca  na  adresi  različitoj  od  prebivališta  ili  boravišta posjednika, osim u slučaju kada se radi o radnim psima koji čuvaju neki objekt ili  imovinu.  Posjednik  će  se  kazniti  ukoliko  psu  ne  osigura  svakodnevni nadzor (članak 3. stavak 3. točka 5.)</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12.</w:t>
      </w:r>
      <w:r w:rsidRPr="00511E2E">
        <w:rPr>
          <w:rFonts w:eastAsia="Arial"/>
          <w:sz w:val="24"/>
          <w:szCs w:val="24"/>
          <w:lang w:val="hr-HR"/>
        </w:rPr>
        <w:tab/>
        <w:t>drži kao kućne ljubimce opasne i potencijalno opasne životinjske vrste utvrđene u  Popisu  opasnih  i  potencijalno  opasnih  životinjskih  vrsta  (Prilog  2.)  koji  je sastavni dio ove Odluke bez odobrenja Grada Pregrade. (članak 3. stavak 3. točka 6.)</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13.</w:t>
      </w:r>
      <w:r w:rsidRPr="00511E2E">
        <w:rPr>
          <w:rFonts w:eastAsia="Arial"/>
          <w:sz w:val="24"/>
          <w:szCs w:val="24"/>
          <w:lang w:val="hr-HR"/>
        </w:rPr>
        <w:tab/>
        <w:t>posjednik  nije  odgovarajućim  odgojem  i/ili  školovanjem  ili  drugim  mjerama osigurao da pas u odnosu na držanje i kretanje nije opasan za okolinu (članak 3. stavak 4.)</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14.</w:t>
      </w:r>
      <w:r w:rsidRPr="00511E2E">
        <w:rPr>
          <w:rFonts w:eastAsia="Arial"/>
          <w:sz w:val="24"/>
          <w:szCs w:val="24"/>
          <w:lang w:val="hr-HR"/>
        </w:rPr>
        <w:tab/>
        <w:t>posjednik kućnog ljubimaca ne drži na način da ne ometa mir sustanara ili na drugi  način  krši  dogovoreni  kućni  red  stambene  zgrade  i  stanara  okolnih nekretnina (članak 4. stavak 1.)</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15.posjednik koji psa drži u stanu ili kući bez okućnice, ne izvodi svakodnevno van radi obavljanja nužde i zadovoljenja ostalih dnevnih fizičkih aktivnosti. (članak 4. stavak</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16.</w:t>
      </w:r>
      <w:r w:rsidRPr="00511E2E">
        <w:rPr>
          <w:rFonts w:eastAsia="Arial"/>
          <w:sz w:val="24"/>
          <w:szCs w:val="24"/>
          <w:lang w:val="hr-HR"/>
        </w:rPr>
        <w:tab/>
        <w:t>psa izvodi na javne površine gdje  to nije dopušteno te ukoliko pas nije označen mikročipom, na povodcu i pod nadzorom posjednika (članak 5. i članak 6.)</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17.</w:t>
      </w:r>
      <w:r w:rsidRPr="00511E2E">
        <w:rPr>
          <w:rFonts w:eastAsia="Arial"/>
          <w:sz w:val="24"/>
          <w:szCs w:val="24"/>
          <w:lang w:val="hr-HR"/>
        </w:rPr>
        <w:tab/>
        <w:t>dozvoli da se kućni ljubimac kreće slobodno ili na povodcu na dječjim igralištima, cvjetnjacima, neograđenim sportskim terenima, neograđenim dvorištima škola i vrtića te na drugim mjestima gdje postoji opasnost ugrožavanja zdravstveno-higijenske sigurnosti  i  zdravlja ljudi bez dopuštenja vlasnika i dozvole korisnika prostora. (članak 8.)</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18.</w:t>
      </w:r>
      <w:r w:rsidRPr="00511E2E">
        <w:rPr>
          <w:rFonts w:eastAsia="Arial"/>
          <w:sz w:val="24"/>
          <w:szCs w:val="24"/>
          <w:lang w:val="hr-HR"/>
        </w:rPr>
        <w:tab/>
        <w:t>omogući kućnom ljubimcu da samostalno šeće javnim površinama bez njegove prisutnosti i nadzora (članak 9.)</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19.</w:t>
      </w:r>
      <w:r w:rsidRPr="00511E2E">
        <w:rPr>
          <w:rFonts w:eastAsia="Arial"/>
          <w:sz w:val="24"/>
          <w:szCs w:val="24"/>
          <w:lang w:val="hr-HR"/>
        </w:rPr>
        <w:tab/>
        <w:t>pri izvođenju kućnog ljubimca na javnu površinu ne nosi pribor za čišćenje i ne očistiti javnu površinu koju njegov kućni ljubimac onečisti (članak 10.)</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20.</w:t>
      </w:r>
      <w:r w:rsidRPr="00511E2E">
        <w:rPr>
          <w:rFonts w:eastAsia="Arial"/>
          <w:sz w:val="24"/>
          <w:szCs w:val="24"/>
          <w:lang w:val="hr-HR"/>
        </w:rPr>
        <w:tab/>
        <w:t>vlasnik opasnog psa ne drži u zatvorenom prostoru iz kojeg ne može pobjeći, a vrata u prostor u kojem se nalazi takav pas nisu zaključana (članak 14.)</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21.</w:t>
      </w:r>
      <w:r w:rsidRPr="00511E2E">
        <w:rPr>
          <w:rFonts w:eastAsia="Arial"/>
          <w:sz w:val="24"/>
          <w:szCs w:val="24"/>
          <w:lang w:val="hr-HR"/>
        </w:rPr>
        <w:tab/>
        <w:t>na  ulazu  u  prostor  u  kojem  se  nalazi  opasan  pas  nije  vidljivo  istaknuto upozorenje: »OPASAN PAS«. (članak 15.)</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22.</w:t>
      </w:r>
      <w:r w:rsidRPr="00511E2E">
        <w:rPr>
          <w:rFonts w:eastAsia="Arial"/>
          <w:sz w:val="24"/>
          <w:szCs w:val="24"/>
          <w:lang w:val="hr-HR"/>
        </w:rPr>
        <w:tab/>
        <w:t>izvodi opasnog psa na javne površine bez brnjice i bez povodca. (članak 16.)</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23.</w:t>
      </w:r>
      <w:r w:rsidRPr="00511E2E">
        <w:rPr>
          <w:rFonts w:eastAsia="Arial"/>
          <w:sz w:val="24"/>
          <w:szCs w:val="24"/>
          <w:lang w:val="hr-HR"/>
        </w:rPr>
        <w:tab/>
        <w:t>ne drži  pod kontrolom razmnožavanje kućnih ljubimaca (članak 19.)</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24.</w:t>
      </w:r>
      <w:r w:rsidRPr="00511E2E">
        <w:rPr>
          <w:rFonts w:eastAsia="Arial"/>
          <w:sz w:val="24"/>
          <w:szCs w:val="24"/>
          <w:lang w:val="hr-HR"/>
        </w:rPr>
        <w:tab/>
        <w:t>ne provede mjeru trajne sterilizacije psa   (članak 20.)</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lastRenderedPageBreak/>
        <w:t>25.</w:t>
      </w:r>
      <w:r w:rsidRPr="00511E2E">
        <w:rPr>
          <w:rFonts w:eastAsia="Arial"/>
          <w:sz w:val="24"/>
          <w:szCs w:val="24"/>
          <w:lang w:val="hr-HR"/>
        </w:rPr>
        <w:tab/>
        <w:t>način, izgled i uvjeti postavljanja hranilišta nisu u skladu s pravilnikom što ga donosi gradonačelnik. (članak 21. stavak 5.)</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26.</w:t>
      </w:r>
      <w:r w:rsidRPr="00511E2E">
        <w:rPr>
          <w:rFonts w:eastAsia="Arial"/>
          <w:sz w:val="24"/>
          <w:szCs w:val="24"/>
          <w:lang w:val="hr-HR"/>
        </w:rPr>
        <w:tab/>
        <w:t>koristiti životinje za sakupljanje donacija, prošnju te izlagati ih na javnim površinama, sajmovima, tržnicama i slično, kao u zabavne ili druge svrhe bez suglasnosti Upravnog odjela za financije i gospodarstvo Grada Pregrade. (članak 27.)</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27.</w:t>
      </w:r>
      <w:r w:rsidRPr="00511E2E">
        <w:rPr>
          <w:rFonts w:eastAsia="Arial"/>
          <w:sz w:val="24"/>
          <w:szCs w:val="24"/>
          <w:lang w:val="hr-HR"/>
        </w:rPr>
        <w:tab/>
        <w:t>prodaje kućne ljubimce na javnim površinama, sajmovima, tržnicama i svim drugim prostorima koji ne zadovoljavaju uvjete za prodaju kućnih ljubimaca sukladno Pravilniku o uvjetima kojemu moraju udovoljavati trgovine kućnim ljubimcima, veleprodaje i prodaje na izložbama. (članak 28.)</w:t>
      </w:r>
    </w:p>
    <w:p w:rsidR="00511E2E" w:rsidRPr="00511E2E" w:rsidRDefault="00511E2E" w:rsidP="00511E2E">
      <w:pPr>
        <w:ind w:left="145" w:right="107" w:firstLine="29"/>
        <w:jc w:val="both"/>
        <w:rPr>
          <w:rFonts w:eastAsia="Arial"/>
          <w:sz w:val="24"/>
          <w:szCs w:val="24"/>
          <w:lang w:val="hr-HR"/>
        </w:rPr>
      </w:pPr>
    </w:p>
    <w:p w:rsidR="00511E2E" w:rsidRPr="00511E2E" w:rsidRDefault="00F73FD7" w:rsidP="00511E2E">
      <w:pPr>
        <w:ind w:left="145" w:right="107" w:firstLine="29"/>
        <w:jc w:val="center"/>
        <w:rPr>
          <w:rFonts w:eastAsia="Arial"/>
          <w:b/>
          <w:sz w:val="24"/>
          <w:szCs w:val="24"/>
          <w:lang w:val="hr-HR"/>
        </w:rPr>
      </w:pPr>
      <w:r>
        <w:rPr>
          <w:rFonts w:eastAsia="Arial"/>
          <w:b/>
          <w:sz w:val="24"/>
          <w:szCs w:val="24"/>
          <w:lang w:val="hr-HR"/>
        </w:rPr>
        <w:t>DIO OSMI</w:t>
      </w:r>
    </w:p>
    <w:p w:rsidR="00511E2E" w:rsidRPr="00511E2E" w:rsidRDefault="00511E2E" w:rsidP="00511E2E">
      <w:pPr>
        <w:ind w:left="145" w:right="107" w:firstLine="29"/>
        <w:jc w:val="center"/>
        <w:rPr>
          <w:rFonts w:eastAsia="Arial"/>
          <w:b/>
          <w:sz w:val="24"/>
          <w:szCs w:val="24"/>
          <w:lang w:val="hr-HR"/>
        </w:rPr>
      </w:pPr>
      <w:r w:rsidRPr="00511E2E">
        <w:rPr>
          <w:rFonts w:eastAsia="Arial"/>
          <w:b/>
          <w:sz w:val="24"/>
          <w:szCs w:val="24"/>
          <w:lang w:val="hr-HR"/>
        </w:rPr>
        <w:t>PRIJELAZNE I ZAVRŠNE ODREDBE</w:t>
      </w: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Opasne i potencijalno opasne životinjske vrste</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32.</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Ku</w:t>
      </w:r>
      <w:r w:rsidR="006C0668">
        <w:rPr>
          <w:rFonts w:eastAsia="Arial"/>
          <w:sz w:val="24"/>
          <w:szCs w:val="24"/>
          <w:lang w:val="hr-HR"/>
        </w:rPr>
        <w:t>ćne ljubimce koji se  nalaze</w:t>
      </w:r>
      <w:r w:rsidRPr="00511E2E">
        <w:rPr>
          <w:rFonts w:eastAsia="Arial"/>
          <w:sz w:val="24"/>
          <w:szCs w:val="24"/>
          <w:lang w:val="hr-HR"/>
        </w:rPr>
        <w:t xml:space="preserve"> na  P</w:t>
      </w:r>
      <w:r w:rsidR="006C0668">
        <w:rPr>
          <w:rFonts w:eastAsia="Arial"/>
          <w:sz w:val="24"/>
          <w:szCs w:val="24"/>
          <w:lang w:val="hr-HR"/>
        </w:rPr>
        <w:t>opisu  opasnih  i  potencijalno</w:t>
      </w:r>
      <w:r w:rsidRPr="00511E2E">
        <w:rPr>
          <w:rFonts w:eastAsia="Arial"/>
          <w:sz w:val="24"/>
          <w:szCs w:val="24"/>
          <w:lang w:val="hr-HR"/>
        </w:rPr>
        <w:t xml:space="preserve"> opasnih životinjskih vrsta (Prilog 2.), a koji pripadaju zaštićenim vrstama te koji su do dana stupanja na snagu ove odluke evidentirani  u  tijelu  nadležnom za zaštitu  prirode, posjednik može nastaviti držati do njihovog uginuća.</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Kućne ljubimce koji se nalaze na Popisu opasnih i potencijalno opasnih životinjskih vrsta, a koji ne pripadaju zaštićenim vrstama i koje se u roku od 90 dana od dana stupanja na snagu ove odluke prijavi, radi evidentiranja Upravnom odjelu za financije i  gospodarstvo Grada Pregrade, posjednik može nastaviti držati do njihovog uginuća.</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33.</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Danom stupanja na snagu ove Odluke prestaje važiti Odluka o uvjetima i načinu držanja  pasa i mačaka kao kućnih ljubimaca te načinu postupanja s napušte</w:t>
      </w:r>
      <w:r w:rsidR="006C0668">
        <w:rPr>
          <w:rFonts w:eastAsia="Arial"/>
          <w:sz w:val="24"/>
          <w:szCs w:val="24"/>
          <w:lang w:val="hr-HR"/>
        </w:rPr>
        <w:t>nim i izgubljenim životinjama (</w:t>
      </w:r>
      <w:r w:rsidRPr="00511E2E">
        <w:rPr>
          <w:rFonts w:eastAsia="Arial"/>
          <w:sz w:val="24"/>
          <w:szCs w:val="24"/>
          <w:lang w:val="hr-HR"/>
        </w:rPr>
        <w:t>Službeni glasnik Krapinsko-zagorske županije  4 /15).</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center"/>
        <w:rPr>
          <w:rFonts w:eastAsia="Arial"/>
          <w:sz w:val="24"/>
          <w:szCs w:val="24"/>
          <w:lang w:val="hr-HR"/>
        </w:rPr>
      </w:pPr>
      <w:r w:rsidRPr="00511E2E">
        <w:rPr>
          <w:rFonts w:eastAsia="Arial"/>
          <w:sz w:val="24"/>
          <w:szCs w:val="24"/>
          <w:lang w:val="hr-HR"/>
        </w:rPr>
        <w:t>Članak 34.</w:t>
      </w:r>
    </w:p>
    <w:p w:rsidR="00511E2E" w:rsidRPr="00511E2E" w:rsidRDefault="00511E2E" w:rsidP="00511E2E">
      <w:pPr>
        <w:ind w:left="145" w:right="107" w:firstLine="29"/>
        <w:jc w:val="both"/>
        <w:rPr>
          <w:rFonts w:eastAsia="Arial"/>
          <w:sz w:val="24"/>
          <w:szCs w:val="24"/>
          <w:lang w:val="hr-HR"/>
        </w:rPr>
      </w:pPr>
      <w:r w:rsidRPr="00511E2E">
        <w:rPr>
          <w:rFonts w:eastAsia="Arial"/>
          <w:sz w:val="24"/>
          <w:szCs w:val="24"/>
          <w:lang w:val="hr-HR"/>
        </w:rPr>
        <w:t>Ova odluka stupa na snagu osmog dana od dana objave u Službenom glasniku</w:t>
      </w:r>
    </w:p>
    <w:p w:rsidR="00511E2E" w:rsidRDefault="00511E2E" w:rsidP="00511E2E">
      <w:pPr>
        <w:ind w:left="145" w:right="107" w:firstLine="29"/>
        <w:jc w:val="both"/>
        <w:rPr>
          <w:rFonts w:eastAsia="Arial"/>
          <w:sz w:val="24"/>
          <w:szCs w:val="24"/>
          <w:lang w:val="hr-HR"/>
        </w:rPr>
      </w:pPr>
      <w:r w:rsidRPr="00511E2E">
        <w:rPr>
          <w:rFonts w:eastAsia="Arial"/>
          <w:sz w:val="24"/>
          <w:szCs w:val="24"/>
          <w:lang w:val="hr-HR"/>
        </w:rPr>
        <w:t>Krapinsko-zagorske županije.</w:t>
      </w: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both"/>
        <w:rPr>
          <w:rFonts w:eastAsia="Arial"/>
          <w:sz w:val="24"/>
          <w:szCs w:val="24"/>
          <w:lang w:val="hr-HR"/>
        </w:rPr>
      </w:pPr>
    </w:p>
    <w:p w:rsidR="00511E2E" w:rsidRPr="00511E2E" w:rsidRDefault="00511E2E" w:rsidP="00511E2E">
      <w:pPr>
        <w:ind w:left="145" w:right="107" w:firstLine="29"/>
        <w:jc w:val="right"/>
        <w:rPr>
          <w:rFonts w:eastAsia="Arial"/>
          <w:sz w:val="24"/>
          <w:szCs w:val="24"/>
          <w:lang w:val="hr-HR"/>
        </w:rPr>
      </w:pPr>
      <w:r w:rsidRPr="00511E2E">
        <w:rPr>
          <w:rFonts w:eastAsia="Arial"/>
          <w:sz w:val="24"/>
          <w:szCs w:val="24"/>
          <w:lang w:val="hr-HR"/>
        </w:rPr>
        <w:t>PREDSJEDNICA GRADSKOG VIJEĆA</w:t>
      </w:r>
    </w:p>
    <w:p w:rsidR="00B457E5" w:rsidRPr="00D350CD" w:rsidRDefault="00511E2E" w:rsidP="00511E2E">
      <w:pPr>
        <w:ind w:left="145" w:right="107" w:firstLine="29"/>
        <w:jc w:val="right"/>
        <w:rPr>
          <w:rFonts w:eastAsia="Arial"/>
          <w:sz w:val="24"/>
          <w:szCs w:val="24"/>
          <w:lang w:val="hr-HR"/>
        </w:rPr>
        <w:sectPr w:rsidR="00B457E5" w:rsidRPr="00D350CD">
          <w:footerReference w:type="default" r:id="rId10"/>
          <w:pgSz w:w="11920" w:h="16840"/>
          <w:pgMar w:top="1560" w:right="1300" w:bottom="280" w:left="1300" w:header="0" w:footer="1030" w:gutter="0"/>
          <w:pgNumType w:start="1"/>
          <w:cols w:space="720"/>
        </w:sectPr>
      </w:pPr>
      <w:r w:rsidRPr="00511E2E">
        <w:rPr>
          <w:rFonts w:eastAsia="Arial"/>
          <w:sz w:val="24"/>
          <w:szCs w:val="24"/>
          <w:lang w:val="hr-HR"/>
        </w:rPr>
        <w:t xml:space="preserve">             </w:t>
      </w:r>
      <w:r>
        <w:rPr>
          <w:rFonts w:eastAsia="Arial"/>
          <w:sz w:val="24"/>
          <w:szCs w:val="24"/>
          <w:lang w:val="hr-HR"/>
        </w:rPr>
        <w:t xml:space="preserve">                     Tajana Broz</w:t>
      </w:r>
    </w:p>
    <w:p w:rsidR="008C1072" w:rsidRDefault="008C1072">
      <w:pPr>
        <w:spacing w:line="260" w:lineRule="exact"/>
        <w:ind w:left="116"/>
        <w:rPr>
          <w:rFonts w:eastAsia="Arial"/>
          <w:b/>
          <w:position w:val="-1"/>
          <w:sz w:val="24"/>
          <w:szCs w:val="24"/>
          <w:u w:val="thick" w:color="000000"/>
          <w:lang w:val="hr-HR"/>
        </w:rPr>
      </w:pPr>
    </w:p>
    <w:p w:rsidR="008C1072" w:rsidRDefault="008C1072">
      <w:pPr>
        <w:spacing w:line="260" w:lineRule="exact"/>
        <w:ind w:left="116"/>
        <w:rPr>
          <w:rFonts w:eastAsia="Arial"/>
          <w:b/>
          <w:position w:val="-1"/>
          <w:sz w:val="24"/>
          <w:szCs w:val="24"/>
          <w:u w:val="thick" w:color="000000"/>
          <w:lang w:val="hr-HR"/>
        </w:rPr>
      </w:pPr>
    </w:p>
    <w:p w:rsidR="0038061B" w:rsidRDefault="005818A3" w:rsidP="00511E2E">
      <w:pPr>
        <w:rPr>
          <w:rFonts w:eastAsia="Arial"/>
          <w:b/>
          <w:position w:val="-1"/>
          <w:sz w:val="24"/>
          <w:szCs w:val="24"/>
          <w:u w:val="thick" w:color="000000"/>
          <w:lang w:val="hr-HR"/>
        </w:rPr>
      </w:pPr>
      <w:r w:rsidRPr="00D350CD">
        <w:rPr>
          <w:rFonts w:eastAsia="Arial"/>
          <w:b/>
          <w:position w:val="-1"/>
          <w:sz w:val="24"/>
          <w:szCs w:val="24"/>
          <w:u w:val="thick" w:color="000000"/>
          <w:lang w:val="hr-HR"/>
        </w:rPr>
        <w:t>PRILOG 1.</w:t>
      </w:r>
    </w:p>
    <w:p w:rsidR="00ED36F8" w:rsidRDefault="00ED36F8">
      <w:pPr>
        <w:spacing w:line="260" w:lineRule="exact"/>
        <w:ind w:left="116"/>
        <w:rPr>
          <w:rFonts w:eastAsia="Arial"/>
          <w:b/>
          <w:position w:val="-1"/>
          <w:sz w:val="24"/>
          <w:szCs w:val="24"/>
          <w:u w:val="thick" w:color="000000"/>
          <w:lang w:val="hr-HR"/>
        </w:rPr>
      </w:pPr>
    </w:p>
    <w:p w:rsidR="00D25F48" w:rsidRDefault="00D25F48">
      <w:pPr>
        <w:spacing w:before="9" w:line="248" w:lineRule="auto"/>
        <w:ind w:left="224" w:right="1933"/>
        <w:rPr>
          <w:rFonts w:eastAsia="Arial"/>
          <w:sz w:val="24"/>
          <w:szCs w:val="24"/>
          <w:lang w:val="hr-HR"/>
        </w:rPr>
      </w:pPr>
    </w:p>
    <w:tbl>
      <w:tblPr>
        <w:tblStyle w:val="Reetkatablice"/>
        <w:tblW w:w="9694" w:type="dxa"/>
        <w:tblInd w:w="224" w:type="dxa"/>
        <w:tblLayout w:type="fixed"/>
        <w:tblLook w:val="04A0" w:firstRow="1" w:lastRow="0" w:firstColumn="1" w:lastColumn="0" w:noHBand="0" w:noVBand="1"/>
      </w:tblPr>
      <w:tblGrid>
        <w:gridCol w:w="2319"/>
        <w:gridCol w:w="2414"/>
        <w:gridCol w:w="2693"/>
        <w:gridCol w:w="2268"/>
      </w:tblGrid>
      <w:tr w:rsidR="008C1072" w:rsidTr="00FC06F6">
        <w:tc>
          <w:tcPr>
            <w:tcW w:w="9694" w:type="dxa"/>
            <w:gridSpan w:val="4"/>
          </w:tcPr>
          <w:p w:rsidR="008C1072" w:rsidRDefault="008C1072">
            <w:pPr>
              <w:spacing w:before="9" w:line="248" w:lineRule="auto"/>
              <w:ind w:right="1933"/>
              <w:rPr>
                <w:rFonts w:eastAsia="Arial"/>
                <w:sz w:val="24"/>
                <w:szCs w:val="24"/>
                <w:lang w:val="hr-HR"/>
              </w:rPr>
            </w:pPr>
            <w:r w:rsidRPr="00D350CD">
              <w:rPr>
                <w:rFonts w:eastAsia="Arial"/>
                <w:b/>
                <w:position w:val="-1"/>
                <w:sz w:val="24"/>
                <w:szCs w:val="24"/>
                <w:lang w:val="hr-HR"/>
              </w:rPr>
              <w:t>Minimalna površina ograđenih prostora</w:t>
            </w:r>
            <w:r>
              <w:rPr>
                <w:rFonts w:eastAsia="Arial"/>
                <w:b/>
                <w:position w:val="-1"/>
                <w:sz w:val="24"/>
                <w:szCs w:val="24"/>
                <w:lang w:val="hr-HR"/>
              </w:rPr>
              <w:t xml:space="preserve"> za pse</w:t>
            </w:r>
          </w:p>
        </w:tc>
      </w:tr>
      <w:tr w:rsidR="00ED36F8" w:rsidRPr="00FC06F6" w:rsidTr="00FC06F6">
        <w:tc>
          <w:tcPr>
            <w:tcW w:w="2319" w:type="dxa"/>
          </w:tcPr>
          <w:p w:rsidR="00ED36F8" w:rsidRPr="00FC06F6" w:rsidRDefault="00ED36F8" w:rsidP="00ED36F8">
            <w:pPr>
              <w:spacing w:before="9" w:line="248" w:lineRule="auto"/>
              <w:ind w:right="30"/>
              <w:rPr>
                <w:rFonts w:eastAsia="Arial"/>
                <w:b/>
                <w:sz w:val="24"/>
                <w:szCs w:val="24"/>
                <w:lang w:val="hr-HR"/>
              </w:rPr>
            </w:pPr>
            <w:r w:rsidRPr="00FC06F6">
              <w:rPr>
                <w:rFonts w:eastAsia="Arial"/>
                <w:b/>
                <w:sz w:val="24"/>
                <w:szCs w:val="24"/>
                <w:lang w:val="hr-HR"/>
              </w:rPr>
              <w:t>MASA PASA (kg)</w:t>
            </w:r>
          </w:p>
        </w:tc>
        <w:tc>
          <w:tcPr>
            <w:tcW w:w="2414" w:type="dxa"/>
          </w:tcPr>
          <w:p w:rsidR="00ED36F8" w:rsidRPr="00FC06F6" w:rsidRDefault="00ED36F8" w:rsidP="00ED36F8">
            <w:pPr>
              <w:spacing w:before="9" w:line="248" w:lineRule="auto"/>
              <w:ind w:right="176"/>
              <w:rPr>
                <w:rFonts w:eastAsia="Arial"/>
                <w:b/>
                <w:sz w:val="24"/>
                <w:szCs w:val="24"/>
                <w:lang w:val="hr-HR"/>
              </w:rPr>
            </w:pPr>
            <w:r w:rsidRPr="00FC06F6">
              <w:rPr>
                <w:rFonts w:eastAsia="Arial"/>
                <w:b/>
                <w:sz w:val="24"/>
                <w:szCs w:val="24"/>
                <w:lang w:val="hr-HR"/>
              </w:rPr>
              <w:t>MINIMALNA POVRŠINA (m²)</w:t>
            </w:r>
          </w:p>
        </w:tc>
        <w:tc>
          <w:tcPr>
            <w:tcW w:w="2693" w:type="dxa"/>
          </w:tcPr>
          <w:p w:rsidR="00ED36F8" w:rsidRPr="00FC06F6" w:rsidRDefault="00ED36F8" w:rsidP="00ED36F8">
            <w:pPr>
              <w:spacing w:before="9" w:line="248" w:lineRule="auto"/>
              <w:ind w:right="34"/>
              <w:rPr>
                <w:rFonts w:eastAsia="Arial"/>
                <w:b/>
                <w:sz w:val="24"/>
                <w:szCs w:val="24"/>
                <w:lang w:val="hr-HR"/>
              </w:rPr>
            </w:pPr>
            <w:r w:rsidRPr="00FC06F6">
              <w:rPr>
                <w:rFonts w:eastAsia="Arial"/>
                <w:b/>
                <w:sz w:val="24"/>
                <w:szCs w:val="24"/>
                <w:lang w:val="hr-HR"/>
              </w:rPr>
              <w:t>MINIMALNA VISINA (natkriveni, m)</w:t>
            </w:r>
          </w:p>
        </w:tc>
        <w:tc>
          <w:tcPr>
            <w:tcW w:w="2268" w:type="dxa"/>
          </w:tcPr>
          <w:p w:rsidR="00ED36F8" w:rsidRPr="00FC06F6" w:rsidRDefault="008C1072" w:rsidP="008C1072">
            <w:pPr>
              <w:spacing w:before="9" w:line="248" w:lineRule="auto"/>
              <w:ind w:right="34"/>
              <w:rPr>
                <w:rFonts w:eastAsia="Arial"/>
                <w:b/>
                <w:sz w:val="24"/>
                <w:szCs w:val="24"/>
                <w:lang w:val="hr-HR"/>
              </w:rPr>
            </w:pPr>
            <w:r w:rsidRPr="00FC06F6">
              <w:rPr>
                <w:rFonts w:eastAsia="Arial"/>
                <w:b/>
                <w:sz w:val="24"/>
                <w:szCs w:val="24"/>
                <w:lang w:val="hr-HR"/>
              </w:rPr>
              <w:t>MINIMALNA ŠIRINA (m)</w:t>
            </w:r>
          </w:p>
        </w:tc>
      </w:tr>
      <w:tr w:rsidR="008C1072" w:rsidTr="00FC06F6">
        <w:tc>
          <w:tcPr>
            <w:tcW w:w="2319" w:type="dxa"/>
          </w:tcPr>
          <w:p w:rsidR="008C1072" w:rsidRDefault="008C1072" w:rsidP="008C1072">
            <w:pPr>
              <w:spacing w:before="9" w:line="248" w:lineRule="auto"/>
              <w:ind w:right="30"/>
              <w:rPr>
                <w:rFonts w:eastAsia="Arial"/>
                <w:sz w:val="24"/>
                <w:szCs w:val="24"/>
                <w:lang w:val="hr-HR"/>
              </w:rPr>
            </w:pPr>
            <w:r w:rsidRPr="009972D4">
              <w:rPr>
                <w:rFonts w:eastAsia="Arial"/>
                <w:sz w:val="24"/>
                <w:szCs w:val="24"/>
                <w:lang w:val="hr-HR"/>
              </w:rPr>
              <w:t>do 24 kg</w:t>
            </w:r>
          </w:p>
        </w:tc>
        <w:tc>
          <w:tcPr>
            <w:tcW w:w="2414" w:type="dxa"/>
          </w:tcPr>
          <w:p w:rsidR="008C1072" w:rsidRDefault="008C1072" w:rsidP="008C1072">
            <w:pPr>
              <w:spacing w:before="9" w:line="248" w:lineRule="auto"/>
              <w:ind w:right="459"/>
              <w:rPr>
                <w:rFonts w:eastAsia="Arial"/>
                <w:sz w:val="24"/>
                <w:szCs w:val="24"/>
                <w:lang w:val="hr-HR"/>
              </w:rPr>
            </w:pPr>
            <w:r>
              <w:rPr>
                <w:rFonts w:eastAsia="Arial"/>
                <w:sz w:val="24"/>
                <w:szCs w:val="24"/>
                <w:lang w:val="hr-HR"/>
              </w:rPr>
              <w:t>6,0</w:t>
            </w:r>
          </w:p>
        </w:tc>
        <w:tc>
          <w:tcPr>
            <w:tcW w:w="2693" w:type="dxa"/>
          </w:tcPr>
          <w:p w:rsidR="008C1072" w:rsidRDefault="008C1072" w:rsidP="008C1072">
            <w:pPr>
              <w:spacing w:before="9" w:line="248" w:lineRule="auto"/>
              <w:ind w:right="884"/>
              <w:rPr>
                <w:rFonts w:eastAsia="Arial"/>
                <w:sz w:val="24"/>
                <w:szCs w:val="24"/>
                <w:lang w:val="hr-HR"/>
              </w:rPr>
            </w:pPr>
            <w:r w:rsidRPr="00A44BEE">
              <w:rPr>
                <w:rFonts w:eastAsia="Arial"/>
                <w:sz w:val="24"/>
                <w:szCs w:val="24"/>
                <w:lang w:val="hr-HR"/>
              </w:rPr>
              <w:t>1,8</w:t>
            </w:r>
          </w:p>
        </w:tc>
        <w:tc>
          <w:tcPr>
            <w:tcW w:w="2268" w:type="dxa"/>
          </w:tcPr>
          <w:p w:rsidR="008C1072" w:rsidRDefault="008C1072" w:rsidP="008C1072">
            <w:pPr>
              <w:spacing w:before="9" w:line="248" w:lineRule="auto"/>
              <w:ind w:right="318"/>
              <w:rPr>
                <w:rFonts w:eastAsia="Arial"/>
                <w:sz w:val="24"/>
                <w:szCs w:val="24"/>
                <w:lang w:val="hr-HR"/>
              </w:rPr>
            </w:pPr>
            <w:r w:rsidRPr="0008745E">
              <w:rPr>
                <w:rFonts w:eastAsia="Arial"/>
                <w:sz w:val="24"/>
                <w:szCs w:val="24"/>
                <w:lang w:val="hr-HR"/>
              </w:rPr>
              <w:t>2,0</w:t>
            </w:r>
          </w:p>
        </w:tc>
      </w:tr>
      <w:tr w:rsidR="008C1072" w:rsidTr="00FC06F6">
        <w:tc>
          <w:tcPr>
            <w:tcW w:w="2319" w:type="dxa"/>
          </w:tcPr>
          <w:p w:rsidR="008C1072" w:rsidRDefault="008C1072" w:rsidP="008C1072">
            <w:pPr>
              <w:spacing w:before="9" w:line="248" w:lineRule="auto"/>
              <w:ind w:right="30"/>
              <w:rPr>
                <w:rFonts w:eastAsia="Arial"/>
                <w:sz w:val="24"/>
                <w:szCs w:val="24"/>
                <w:lang w:val="hr-HR"/>
              </w:rPr>
            </w:pPr>
            <w:r w:rsidRPr="009972D4">
              <w:rPr>
                <w:rFonts w:eastAsia="Arial"/>
                <w:sz w:val="24"/>
                <w:szCs w:val="24"/>
                <w:lang w:val="hr-HR"/>
              </w:rPr>
              <w:t>25-28 kg</w:t>
            </w:r>
          </w:p>
        </w:tc>
        <w:tc>
          <w:tcPr>
            <w:tcW w:w="2414" w:type="dxa"/>
          </w:tcPr>
          <w:p w:rsidR="008C1072" w:rsidRDefault="008C1072" w:rsidP="008C1072">
            <w:pPr>
              <w:spacing w:before="9" w:line="248" w:lineRule="auto"/>
              <w:ind w:right="459"/>
              <w:rPr>
                <w:rFonts w:eastAsia="Arial"/>
                <w:sz w:val="24"/>
                <w:szCs w:val="24"/>
                <w:lang w:val="hr-HR"/>
              </w:rPr>
            </w:pPr>
            <w:r>
              <w:rPr>
                <w:rFonts w:eastAsia="Arial"/>
                <w:sz w:val="24"/>
                <w:szCs w:val="24"/>
                <w:lang w:val="hr-HR"/>
              </w:rPr>
              <w:t>7,0</w:t>
            </w:r>
          </w:p>
        </w:tc>
        <w:tc>
          <w:tcPr>
            <w:tcW w:w="2693" w:type="dxa"/>
          </w:tcPr>
          <w:p w:rsidR="008C1072" w:rsidRDefault="008C1072" w:rsidP="008C1072">
            <w:pPr>
              <w:spacing w:before="9" w:line="248" w:lineRule="auto"/>
              <w:ind w:right="884"/>
              <w:rPr>
                <w:rFonts w:eastAsia="Arial"/>
                <w:sz w:val="24"/>
                <w:szCs w:val="24"/>
                <w:lang w:val="hr-HR"/>
              </w:rPr>
            </w:pPr>
            <w:r w:rsidRPr="00A44BEE">
              <w:rPr>
                <w:rFonts w:eastAsia="Arial"/>
                <w:sz w:val="24"/>
                <w:szCs w:val="24"/>
                <w:lang w:val="hr-HR"/>
              </w:rPr>
              <w:t>1,8</w:t>
            </w:r>
          </w:p>
        </w:tc>
        <w:tc>
          <w:tcPr>
            <w:tcW w:w="2268" w:type="dxa"/>
          </w:tcPr>
          <w:p w:rsidR="008C1072" w:rsidRDefault="008C1072" w:rsidP="008C1072">
            <w:pPr>
              <w:spacing w:before="9" w:line="248" w:lineRule="auto"/>
              <w:ind w:right="318"/>
              <w:rPr>
                <w:rFonts w:eastAsia="Arial"/>
                <w:sz w:val="24"/>
                <w:szCs w:val="24"/>
                <w:lang w:val="hr-HR"/>
              </w:rPr>
            </w:pPr>
            <w:r w:rsidRPr="0008745E">
              <w:rPr>
                <w:rFonts w:eastAsia="Arial"/>
                <w:sz w:val="24"/>
                <w:szCs w:val="24"/>
                <w:lang w:val="hr-HR"/>
              </w:rPr>
              <w:t>2,0</w:t>
            </w:r>
          </w:p>
        </w:tc>
      </w:tr>
      <w:tr w:rsidR="008C1072" w:rsidTr="00FC06F6">
        <w:tc>
          <w:tcPr>
            <w:tcW w:w="2319" w:type="dxa"/>
          </w:tcPr>
          <w:p w:rsidR="008C1072" w:rsidRDefault="008C1072" w:rsidP="008C1072">
            <w:pPr>
              <w:spacing w:before="9" w:line="248" w:lineRule="auto"/>
              <w:ind w:right="30"/>
              <w:rPr>
                <w:rFonts w:eastAsia="Arial"/>
                <w:sz w:val="24"/>
                <w:szCs w:val="24"/>
                <w:lang w:val="hr-HR"/>
              </w:rPr>
            </w:pPr>
            <w:r w:rsidRPr="009972D4">
              <w:rPr>
                <w:rFonts w:eastAsia="Arial"/>
                <w:sz w:val="24"/>
                <w:szCs w:val="24"/>
                <w:lang w:val="hr-HR"/>
              </w:rPr>
              <w:t>29-32 kg</w:t>
            </w:r>
          </w:p>
        </w:tc>
        <w:tc>
          <w:tcPr>
            <w:tcW w:w="2414" w:type="dxa"/>
          </w:tcPr>
          <w:p w:rsidR="008C1072" w:rsidRDefault="008C1072" w:rsidP="008C1072">
            <w:pPr>
              <w:spacing w:before="9" w:line="248" w:lineRule="auto"/>
              <w:ind w:right="459"/>
              <w:rPr>
                <w:rFonts w:eastAsia="Arial"/>
                <w:sz w:val="24"/>
                <w:szCs w:val="24"/>
                <w:lang w:val="hr-HR"/>
              </w:rPr>
            </w:pPr>
            <w:r>
              <w:rPr>
                <w:rFonts w:eastAsia="Arial"/>
                <w:sz w:val="24"/>
                <w:szCs w:val="24"/>
                <w:lang w:val="hr-HR"/>
              </w:rPr>
              <w:t>8,0</w:t>
            </w:r>
          </w:p>
        </w:tc>
        <w:tc>
          <w:tcPr>
            <w:tcW w:w="2693" w:type="dxa"/>
          </w:tcPr>
          <w:p w:rsidR="008C1072" w:rsidRDefault="008C1072" w:rsidP="008C1072">
            <w:pPr>
              <w:spacing w:before="9" w:line="248" w:lineRule="auto"/>
              <w:ind w:right="884"/>
              <w:rPr>
                <w:rFonts w:eastAsia="Arial"/>
                <w:sz w:val="24"/>
                <w:szCs w:val="24"/>
                <w:lang w:val="hr-HR"/>
              </w:rPr>
            </w:pPr>
            <w:r w:rsidRPr="00A44BEE">
              <w:rPr>
                <w:rFonts w:eastAsia="Arial"/>
                <w:sz w:val="24"/>
                <w:szCs w:val="24"/>
                <w:lang w:val="hr-HR"/>
              </w:rPr>
              <w:t>1,8</w:t>
            </w:r>
          </w:p>
        </w:tc>
        <w:tc>
          <w:tcPr>
            <w:tcW w:w="2268" w:type="dxa"/>
          </w:tcPr>
          <w:p w:rsidR="008C1072" w:rsidRDefault="008C1072" w:rsidP="008C1072">
            <w:pPr>
              <w:spacing w:before="9" w:line="248" w:lineRule="auto"/>
              <w:ind w:right="318"/>
              <w:rPr>
                <w:rFonts w:eastAsia="Arial"/>
                <w:sz w:val="24"/>
                <w:szCs w:val="24"/>
                <w:lang w:val="hr-HR"/>
              </w:rPr>
            </w:pPr>
            <w:r w:rsidRPr="0008745E">
              <w:rPr>
                <w:rFonts w:eastAsia="Arial"/>
                <w:sz w:val="24"/>
                <w:szCs w:val="24"/>
                <w:lang w:val="hr-HR"/>
              </w:rPr>
              <w:t>2,0</w:t>
            </w:r>
          </w:p>
        </w:tc>
      </w:tr>
      <w:tr w:rsidR="008C1072" w:rsidTr="00FC06F6">
        <w:tc>
          <w:tcPr>
            <w:tcW w:w="2319" w:type="dxa"/>
          </w:tcPr>
          <w:p w:rsidR="008C1072" w:rsidRDefault="008C1072" w:rsidP="008C1072">
            <w:pPr>
              <w:spacing w:before="9" w:line="248" w:lineRule="auto"/>
              <w:ind w:right="30"/>
              <w:rPr>
                <w:rFonts w:eastAsia="Arial"/>
                <w:sz w:val="24"/>
                <w:szCs w:val="24"/>
                <w:lang w:val="hr-HR"/>
              </w:rPr>
            </w:pPr>
            <w:r w:rsidRPr="009972D4">
              <w:rPr>
                <w:rFonts w:eastAsia="Arial"/>
                <w:sz w:val="24"/>
                <w:szCs w:val="24"/>
                <w:lang w:val="hr-HR"/>
              </w:rPr>
              <w:t>od 32 kg i više</w:t>
            </w:r>
          </w:p>
        </w:tc>
        <w:tc>
          <w:tcPr>
            <w:tcW w:w="2414" w:type="dxa"/>
          </w:tcPr>
          <w:p w:rsidR="008C1072" w:rsidRDefault="008C1072" w:rsidP="008C1072">
            <w:pPr>
              <w:spacing w:before="9" w:line="248" w:lineRule="auto"/>
              <w:ind w:right="459"/>
              <w:rPr>
                <w:rFonts w:eastAsia="Arial"/>
                <w:sz w:val="24"/>
                <w:szCs w:val="24"/>
                <w:lang w:val="hr-HR"/>
              </w:rPr>
            </w:pPr>
            <w:r>
              <w:rPr>
                <w:rFonts w:eastAsia="Arial"/>
                <w:sz w:val="24"/>
                <w:szCs w:val="24"/>
                <w:lang w:val="hr-HR"/>
              </w:rPr>
              <w:t>8,5</w:t>
            </w:r>
          </w:p>
        </w:tc>
        <w:tc>
          <w:tcPr>
            <w:tcW w:w="2693" w:type="dxa"/>
          </w:tcPr>
          <w:p w:rsidR="008C1072" w:rsidRDefault="008C1072" w:rsidP="008C1072">
            <w:pPr>
              <w:spacing w:before="9" w:line="248" w:lineRule="auto"/>
              <w:ind w:right="884"/>
              <w:rPr>
                <w:rFonts w:eastAsia="Arial"/>
                <w:sz w:val="24"/>
                <w:szCs w:val="24"/>
                <w:lang w:val="hr-HR"/>
              </w:rPr>
            </w:pPr>
            <w:r w:rsidRPr="00A44BEE">
              <w:rPr>
                <w:rFonts w:eastAsia="Arial"/>
                <w:sz w:val="24"/>
                <w:szCs w:val="24"/>
                <w:lang w:val="hr-HR"/>
              </w:rPr>
              <w:t>1,8</w:t>
            </w:r>
          </w:p>
        </w:tc>
        <w:tc>
          <w:tcPr>
            <w:tcW w:w="2268" w:type="dxa"/>
          </w:tcPr>
          <w:p w:rsidR="008C1072" w:rsidRDefault="008C1072" w:rsidP="008C1072">
            <w:pPr>
              <w:spacing w:before="9" w:line="248" w:lineRule="auto"/>
              <w:ind w:right="318"/>
              <w:rPr>
                <w:rFonts w:eastAsia="Arial"/>
                <w:sz w:val="24"/>
                <w:szCs w:val="24"/>
                <w:lang w:val="hr-HR"/>
              </w:rPr>
            </w:pPr>
            <w:r w:rsidRPr="0008745E">
              <w:rPr>
                <w:rFonts w:eastAsia="Arial"/>
                <w:sz w:val="24"/>
                <w:szCs w:val="24"/>
                <w:lang w:val="hr-HR"/>
              </w:rPr>
              <w:t>2,0</w:t>
            </w:r>
          </w:p>
        </w:tc>
      </w:tr>
    </w:tbl>
    <w:p w:rsidR="00ED36F8" w:rsidRDefault="00ED36F8">
      <w:pPr>
        <w:spacing w:before="9" w:line="248" w:lineRule="auto"/>
        <w:ind w:left="224" w:right="1933"/>
        <w:rPr>
          <w:rFonts w:eastAsia="Arial"/>
          <w:sz w:val="24"/>
          <w:szCs w:val="24"/>
          <w:lang w:val="hr-HR"/>
        </w:rPr>
      </w:pPr>
    </w:p>
    <w:p w:rsidR="00ED36F8" w:rsidRDefault="00ED36F8">
      <w:pPr>
        <w:spacing w:before="9" w:line="248" w:lineRule="auto"/>
        <w:ind w:left="224" w:right="1933"/>
        <w:rPr>
          <w:rFonts w:eastAsia="Arial"/>
          <w:sz w:val="24"/>
          <w:szCs w:val="24"/>
          <w:lang w:val="hr-HR"/>
        </w:rPr>
      </w:pPr>
    </w:p>
    <w:tbl>
      <w:tblPr>
        <w:tblStyle w:val="Reetkatablice"/>
        <w:tblW w:w="9760" w:type="dxa"/>
        <w:tblInd w:w="224" w:type="dxa"/>
        <w:tblLayout w:type="fixed"/>
        <w:tblLook w:val="04A0" w:firstRow="1" w:lastRow="0" w:firstColumn="1" w:lastColumn="0" w:noHBand="0" w:noVBand="1"/>
      </w:tblPr>
      <w:tblGrid>
        <w:gridCol w:w="2323"/>
        <w:gridCol w:w="2410"/>
        <w:gridCol w:w="2551"/>
        <w:gridCol w:w="2476"/>
      </w:tblGrid>
      <w:tr w:rsidR="008C1072" w:rsidTr="00FC06F6">
        <w:tc>
          <w:tcPr>
            <w:tcW w:w="9760" w:type="dxa"/>
            <w:gridSpan w:val="4"/>
          </w:tcPr>
          <w:p w:rsidR="008C1072" w:rsidRDefault="008C1072" w:rsidP="00FC06F6">
            <w:pPr>
              <w:spacing w:before="9" w:line="248" w:lineRule="auto"/>
              <w:ind w:right="1517"/>
              <w:rPr>
                <w:rFonts w:eastAsia="Arial"/>
                <w:sz w:val="24"/>
                <w:szCs w:val="24"/>
                <w:lang w:val="hr-HR"/>
              </w:rPr>
            </w:pPr>
            <w:r w:rsidRPr="00D350CD">
              <w:rPr>
                <w:rFonts w:eastAsia="Arial"/>
                <w:b/>
                <w:position w:val="-1"/>
                <w:sz w:val="24"/>
                <w:szCs w:val="24"/>
                <w:lang w:val="hr-HR"/>
              </w:rPr>
              <w:t>Minimalna površina ograđenih prostora (m²) u kojim boravi veći broj pasa</w:t>
            </w:r>
          </w:p>
        </w:tc>
      </w:tr>
      <w:tr w:rsidR="008C1072" w:rsidRPr="00FC06F6" w:rsidTr="00FC06F6">
        <w:tc>
          <w:tcPr>
            <w:tcW w:w="2323" w:type="dxa"/>
          </w:tcPr>
          <w:p w:rsidR="008C1072" w:rsidRPr="00FC06F6" w:rsidRDefault="008C1072" w:rsidP="008C1072">
            <w:pPr>
              <w:spacing w:before="9" w:line="248" w:lineRule="auto"/>
              <w:rPr>
                <w:rFonts w:eastAsia="Arial"/>
                <w:b/>
                <w:sz w:val="24"/>
                <w:szCs w:val="24"/>
                <w:lang w:val="hr-HR"/>
              </w:rPr>
            </w:pPr>
            <w:r w:rsidRPr="00FC06F6">
              <w:rPr>
                <w:rFonts w:eastAsia="Arial"/>
                <w:b/>
                <w:sz w:val="24"/>
                <w:szCs w:val="24"/>
                <w:lang w:val="hr-HR"/>
              </w:rPr>
              <w:t>Broj pasa u prostoru</w:t>
            </w:r>
          </w:p>
        </w:tc>
        <w:tc>
          <w:tcPr>
            <w:tcW w:w="2410" w:type="dxa"/>
          </w:tcPr>
          <w:p w:rsidR="008C1072" w:rsidRPr="00FC06F6" w:rsidRDefault="00FC06F6" w:rsidP="00FC06F6">
            <w:pPr>
              <w:spacing w:before="9" w:line="248" w:lineRule="auto"/>
              <w:rPr>
                <w:rFonts w:eastAsia="Arial"/>
                <w:b/>
                <w:sz w:val="24"/>
                <w:szCs w:val="24"/>
                <w:lang w:val="hr-HR"/>
              </w:rPr>
            </w:pPr>
            <w:r>
              <w:rPr>
                <w:rFonts w:eastAsia="Arial"/>
                <w:b/>
                <w:sz w:val="24"/>
                <w:szCs w:val="24"/>
                <w:lang w:val="hr-HR"/>
              </w:rPr>
              <w:t xml:space="preserve">Minimalna </w:t>
            </w:r>
            <w:r w:rsidR="008C1072" w:rsidRPr="00FC06F6">
              <w:rPr>
                <w:rFonts w:eastAsia="Arial"/>
                <w:b/>
                <w:sz w:val="24"/>
                <w:szCs w:val="24"/>
                <w:lang w:val="hr-HR"/>
              </w:rPr>
              <w:t>površina -  psi težine do 16 kg</w:t>
            </w:r>
          </w:p>
        </w:tc>
        <w:tc>
          <w:tcPr>
            <w:tcW w:w="2551" w:type="dxa"/>
          </w:tcPr>
          <w:p w:rsidR="008C1072" w:rsidRPr="00FC06F6" w:rsidRDefault="008C1072" w:rsidP="008C1072">
            <w:pPr>
              <w:spacing w:before="9" w:line="248" w:lineRule="auto"/>
              <w:rPr>
                <w:rFonts w:eastAsia="Arial"/>
                <w:b/>
                <w:sz w:val="24"/>
                <w:szCs w:val="24"/>
                <w:lang w:val="hr-HR"/>
              </w:rPr>
            </w:pPr>
            <w:r w:rsidRPr="00FC06F6">
              <w:rPr>
                <w:rFonts w:eastAsia="Arial"/>
                <w:b/>
                <w:sz w:val="24"/>
                <w:szCs w:val="24"/>
                <w:lang w:val="hr-HR"/>
              </w:rPr>
              <w:t>M</w:t>
            </w:r>
            <w:r w:rsidR="00FC06F6">
              <w:rPr>
                <w:rFonts w:eastAsia="Arial"/>
                <w:b/>
                <w:sz w:val="24"/>
                <w:szCs w:val="24"/>
                <w:lang w:val="hr-HR"/>
              </w:rPr>
              <w:t>inimalna</w:t>
            </w:r>
            <w:r w:rsidRPr="00FC06F6">
              <w:rPr>
                <w:rFonts w:eastAsia="Arial"/>
                <w:b/>
                <w:sz w:val="24"/>
                <w:szCs w:val="24"/>
                <w:lang w:val="hr-HR"/>
              </w:rPr>
              <w:t xml:space="preserve"> površina  -  psi težine  od 17 do 28 kg</w:t>
            </w:r>
          </w:p>
        </w:tc>
        <w:tc>
          <w:tcPr>
            <w:tcW w:w="2476" w:type="dxa"/>
          </w:tcPr>
          <w:p w:rsidR="008C1072" w:rsidRPr="00FC06F6" w:rsidRDefault="00FC06F6" w:rsidP="008C1072">
            <w:pPr>
              <w:spacing w:before="9" w:line="248" w:lineRule="auto"/>
              <w:ind w:right="33"/>
              <w:rPr>
                <w:rFonts w:eastAsia="Arial"/>
                <w:b/>
                <w:sz w:val="24"/>
                <w:szCs w:val="24"/>
                <w:lang w:val="hr-HR"/>
              </w:rPr>
            </w:pPr>
            <w:r>
              <w:rPr>
                <w:rFonts w:eastAsia="Arial"/>
                <w:b/>
                <w:sz w:val="24"/>
                <w:szCs w:val="24"/>
                <w:lang w:val="hr-HR"/>
              </w:rPr>
              <w:t>Minimalna</w:t>
            </w:r>
            <w:r w:rsidR="008C1072" w:rsidRPr="00FC06F6">
              <w:rPr>
                <w:rFonts w:eastAsia="Arial"/>
                <w:b/>
                <w:sz w:val="24"/>
                <w:szCs w:val="24"/>
                <w:lang w:val="hr-HR"/>
              </w:rPr>
              <w:t xml:space="preserve"> površina  -  psi težine  od 17 do 28 kg</w:t>
            </w:r>
          </w:p>
        </w:tc>
      </w:tr>
      <w:tr w:rsidR="008C1072" w:rsidTr="00FC06F6">
        <w:tc>
          <w:tcPr>
            <w:tcW w:w="2323" w:type="dxa"/>
          </w:tcPr>
          <w:p w:rsidR="008C1072" w:rsidRDefault="008C1072">
            <w:pPr>
              <w:spacing w:before="9" w:line="248" w:lineRule="auto"/>
              <w:ind w:right="1933"/>
              <w:rPr>
                <w:rFonts w:eastAsia="Arial"/>
                <w:sz w:val="24"/>
                <w:szCs w:val="24"/>
                <w:lang w:val="hr-HR"/>
              </w:rPr>
            </w:pPr>
            <w:r>
              <w:rPr>
                <w:rFonts w:eastAsia="Arial"/>
                <w:sz w:val="24"/>
                <w:szCs w:val="24"/>
                <w:lang w:val="hr-HR"/>
              </w:rPr>
              <w:t>2</w:t>
            </w:r>
          </w:p>
        </w:tc>
        <w:tc>
          <w:tcPr>
            <w:tcW w:w="2410" w:type="dxa"/>
          </w:tcPr>
          <w:p w:rsidR="008C1072" w:rsidRDefault="008C1072" w:rsidP="008C1072">
            <w:pPr>
              <w:spacing w:before="9" w:line="248" w:lineRule="auto"/>
              <w:ind w:right="885"/>
              <w:rPr>
                <w:rFonts w:eastAsia="Arial"/>
                <w:sz w:val="24"/>
                <w:szCs w:val="24"/>
                <w:lang w:val="hr-HR"/>
              </w:rPr>
            </w:pPr>
            <w:r>
              <w:rPr>
                <w:rFonts w:eastAsia="Arial"/>
                <w:sz w:val="24"/>
                <w:szCs w:val="24"/>
                <w:lang w:val="hr-HR"/>
              </w:rPr>
              <w:t>7,5</w:t>
            </w:r>
          </w:p>
        </w:tc>
        <w:tc>
          <w:tcPr>
            <w:tcW w:w="2551" w:type="dxa"/>
          </w:tcPr>
          <w:p w:rsidR="008C1072" w:rsidRDefault="008C1072" w:rsidP="008C1072">
            <w:pPr>
              <w:spacing w:before="9" w:line="248" w:lineRule="auto"/>
              <w:ind w:right="1309"/>
              <w:rPr>
                <w:rFonts w:eastAsia="Arial"/>
                <w:sz w:val="24"/>
                <w:szCs w:val="24"/>
                <w:lang w:val="hr-HR"/>
              </w:rPr>
            </w:pPr>
            <w:r>
              <w:rPr>
                <w:rFonts w:eastAsia="Arial"/>
                <w:sz w:val="24"/>
                <w:szCs w:val="24"/>
                <w:lang w:val="hr-HR"/>
              </w:rPr>
              <w:t>10</w:t>
            </w:r>
          </w:p>
        </w:tc>
        <w:tc>
          <w:tcPr>
            <w:tcW w:w="2476" w:type="dxa"/>
          </w:tcPr>
          <w:p w:rsidR="008C1072" w:rsidRDefault="008C1072" w:rsidP="008C1072">
            <w:pPr>
              <w:spacing w:before="9" w:line="248" w:lineRule="auto"/>
              <w:ind w:right="809"/>
              <w:rPr>
                <w:rFonts w:eastAsia="Arial"/>
                <w:sz w:val="24"/>
                <w:szCs w:val="24"/>
                <w:lang w:val="hr-HR"/>
              </w:rPr>
            </w:pPr>
            <w:r>
              <w:rPr>
                <w:rFonts w:eastAsia="Arial"/>
                <w:sz w:val="24"/>
                <w:szCs w:val="24"/>
                <w:lang w:val="hr-HR"/>
              </w:rPr>
              <w:t>13</w:t>
            </w:r>
          </w:p>
        </w:tc>
      </w:tr>
      <w:tr w:rsidR="008C1072" w:rsidTr="00FC06F6">
        <w:tc>
          <w:tcPr>
            <w:tcW w:w="2323" w:type="dxa"/>
          </w:tcPr>
          <w:p w:rsidR="008C1072" w:rsidRDefault="008C1072">
            <w:pPr>
              <w:spacing w:before="9" w:line="248" w:lineRule="auto"/>
              <w:ind w:right="1933"/>
              <w:rPr>
                <w:rFonts w:eastAsia="Arial"/>
                <w:sz w:val="24"/>
                <w:szCs w:val="24"/>
                <w:lang w:val="hr-HR"/>
              </w:rPr>
            </w:pPr>
            <w:r>
              <w:rPr>
                <w:rFonts w:eastAsia="Arial"/>
                <w:sz w:val="24"/>
                <w:szCs w:val="24"/>
                <w:lang w:val="hr-HR"/>
              </w:rPr>
              <w:t>3</w:t>
            </w:r>
          </w:p>
        </w:tc>
        <w:tc>
          <w:tcPr>
            <w:tcW w:w="2410" w:type="dxa"/>
          </w:tcPr>
          <w:p w:rsidR="008C1072" w:rsidRDefault="008C1072" w:rsidP="008C1072">
            <w:pPr>
              <w:spacing w:before="9" w:line="248" w:lineRule="auto"/>
              <w:ind w:right="885"/>
              <w:rPr>
                <w:rFonts w:eastAsia="Arial"/>
                <w:sz w:val="24"/>
                <w:szCs w:val="24"/>
                <w:lang w:val="hr-HR"/>
              </w:rPr>
            </w:pPr>
            <w:r>
              <w:rPr>
                <w:rFonts w:eastAsia="Arial"/>
                <w:sz w:val="24"/>
                <w:szCs w:val="24"/>
                <w:lang w:val="hr-HR"/>
              </w:rPr>
              <w:t>10,0</w:t>
            </w:r>
          </w:p>
        </w:tc>
        <w:tc>
          <w:tcPr>
            <w:tcW w:w="2551" w:type="dxa"/>
          </w:tcPr>
          <w:p w:rsidR="008C1072" w:rsidRDefault="008C1072" w:rsidP="008C1072">
            <w:pPr>
              <w:spacing w:before="9" w:line="248" w:lineRule="auto"/>
              <w:ind w:right="1309"/>
              <w:rPr>
                <w:rFonts w:eastAsia="Arial"/>
                <w:sz w:val="24"/>
                <w:szCs w:val="24"/>
                <w:lang w:val="hr-HR"/>
              </w:rPr>
            </w:pPr>
            <w:r>
              <w:rPr>
                <w:rFonts w:eastAsia="Arial"/>
                <w:sz w:val="24"/>
                <w:szCs w:val="24"/>
                <w:lang w:val="hr-HR"/>
              </w:rPr>
              <w:t>13</w:t>
            </w:r>
          </w:p>
        </w:tc>
        <w:tc>
          <w:tcPr>
            <w:tcW w:w="2476" w:type="dxa"/>
          </w:tcPr>
          <w:p w:rsidR="008C1072" w:rsidRDefault="008C1072" w:rsidP="008C1072">
            <w:pPr>
              <w:spacing w:before="9" w:line="248" w:lineRule="auto"/>
              <w:ind w:right="809"/>
              <w:rPr>
                <w:rFonts w:eastAsia="Arial"/>
                <w:sz w:val="24"/>
                <w:szCs w:val="24"/>
                <w:lang w:val="hr-HR"/>
              </w:rPr>
            </w:pPr>
            <w:r>
              <w:rPr>
                <w:rFonts w:eastAsia="Arial"/>
                <w:sz w:val="24"/>
                <w:szCs w:val="24"/>
                <w:lang w:val="hr-HR"/>
              </w:rPr>
              <w:t>17</w:t>
            </w:r>
          </w:p>
        </w:tc>
      </w:tr>
      <w:tr w:rsidR="008C1072" w:rsidTr="00FC06F6">
        <w:tc>
          <w:tcPr>
            <w:tcW w:w="2323" w:type="dxa"/>
          </w:tcPr>
          <w:p w:rsidR="008C1072" w:rsidRDefault="008C1072" w:rsidP="008C1072">
            <w:pPr>
              <w:spacing w:before="9" w:line="248" w:lineRule="auto"/>
              <w:ind w:right="1451"/>
              <w:rPr>
                <w:rFonts w:eastAsia="Arial"/>
                <w:sz w:val="24"/>
                <w:szCs w:val="24"/>
                <w:lang w:val="hr-HR"/>
              </w:rPr>
            </w:pPr>
            <w:r>
              <w:rPr>
                <w:rFonts w:eastAsia="Arial"/>
                <w:sz w:val="24"/>
                <w:szCs w:val="24"/>
                <w:lang w:val="hr-HR"/>
              </w:rPr>
              <w:t>4</w:t>
            </w:r>
          </w:p>
        </w:tc>
        <w:tc>
          <w:tcPr>
            <w:tcW w:w="2410" w:type="dxa"/>
          </w:tcPr>
          <w:p w:rsidR="008C1072" w:rsidRDefault="008C1072" w:rsidP="008C1072">
            <w:pPr>
              <w:spacing w:before="9" w:line="248" w:lineRule="auto"/>
              <w:ind w:right="885"/>
              <w:rPr>
                <w:rFonts w:eastAsia="Arial"/>
                <w:sz w:val="24"/>
                <w:szCs w:val="24"/>
                <w:lang w:val="hr-HR"/>
              </w:rPr>
            </w:pPr>
            <w:r>
              <w:rPr>
                <w:rFonts w:eastAsia="Arial"/>
                <w:sz w:val="24"/>
                <w:szCs w:val="24"/>
                <w:lang w:val="hr-HR"/>
              </w:rPr>
              <w:t>12,0</w:t>
            </w:r>
          </w:p>
        </w:tc>
        <w:tc>
          <w:tcPr>
            <w:tcW w:w="2551" w:type="dxa"/>
          </w:tcPr>
          <w:p w:rsidR="008C1072" w:rsidRDefault="008C1072" w:rsidP="008C1072">
            <w:pPr>
              <w:spacing w:before="9" w:line="248" w:lineRule="auto"/>
              <w:ind w:right="1309"/>
              <w:rPr>
                <w:rFonts w:eastAsia="Arial"/>
                <w:sz w:val="24"/>
                <w:szCs w:val="24"/>
                <w:lang w:val="hr-HR"/>
              </w:rPr>
            </w:pPr>
            <w:r>
              <w:rPr>
                <w:rFonts w:eastAsia="Arial"/>
                <w:sz w:val="24"/>
                <w:szCs w:val="24"/>
                <w:lang w:val="hr-HR"/>
              </w:rPr>
              <w:t>15</w:t>
            </w:r>
          </w:p>
        </w:tc>
        <w:tc>
          <w:tcPr>
            <w:tcW w:w="2476" w:type="dxa"/>
          </w:tcPr>
          <w:p w:rsidR="008C1072" w:rsidRDefault="008C1072" w:rsidP="008C1072">
            <w:pPr>
              <w:spacing w:before="9" w:line="248" w:lineRule="auto"/>
              <w:ind w:right="809"/>
              <w:rPr>
                <w:rFonts w:eastAsia="Arial"/>
                <w:sz w:val="24"/>
                <w:szCs w:val="24"/>
                <w:lang w:val="hr-HR"/>
              </w:rPr>
            </w:pPr>
            <w:r>
              <w:rPr>
                <w:rFonts w:eastAsia="Arial"/>
                <w:sz w:val="24"/>
                <w:szCs w:val="24"/>
                <w:lang w:val="hr-HR"/>
              </w:rPr>
              <w:t>20</w:t>
            </w:r>
          </w:p>
        </w:tc>
      </w:tr>
      <w:tr w:rsidR="008C1072" w:rsidTr="00FC06F6">
        <w:tc>
          <w:tcPr>
            <w:tcW w:w="2323" w:type="dxa"/>
          </w:tcPr>
          <w:p w:rsidR="008C1072" w:rsidRDefault="008C1072">
            <w:pPr>
              <w:spacing w:before="9" w:line="248" w:lineRule="auto"/>
              <w:ind w:right="1933"/>
              <w:rPr>
                <w:rFonts w:eastAsia="Arial"/>
                <w:sz w:val="24"/>
                <w:szCs w:val="24"/>
                <w:lang w:val="hr-HR"/>
              </w:rPr>
            </w:pPr>
            <w:r>
              <w:rPr>
                <w:rFonts w:eastAsia="Arial"/>
                <w:sz w:val="24"/>
                <w:szCs w:val="24"/>
                <w:lang w:val="hr-HR"/>
              </w:rPr>
              <w:t>5</w:t>
            </w:r>
          </w:p>
        </w:tc>
        <w:tc>
          <w:tcPr>
            <w:tcW w:w="2410" w:type="dxa"/>
          </w:tcPr>
          <w:p w:rsidR="008C1072" w:rsidRDefault="008C1072" w:rsidP="008C1072">
            <w:pPr>
              <w:spacing w:before="9" w:line="248" w:lineRule="auto"/>
              <w:ind w:right="885"/>
              <w:rPr>
                <w:rFonts w:eastAsia="Arial"/>
                <w:sz w:val="24"/>
                <w:szCs w:val="24"/>
                <w:lang w:val="hr-HR"/>
              </w:rPr>
            </w:pPr>
            <w:r>
              <w:rPr>
                <w:rFonts w:eastAsia="Arial"/>
                <w:sz w:val="24"/>
                <w:szCs w:val="24"/>
                <w:lang w:val="hr-HR"/>
              </w:rPr>
              <w:t>14,0</w:t>
            </w:r>
          </w:p>
        </w:tc>
        <w:tc>
          <w:tcPr>
            <w:tcW w:w="2551" w:type="dxa"/>
          </w:tcPr>
          <w:p w:rsidR="008C1072" w:rsidRDefault="008C1072" w:rsidP="008C1072">
            <w:pPr>
              <w:spacing w:before="9" w:line="248" w:lineRule="auto"/>
              <w:ind w:right="1309"/>
              <w:rPr>
                <w:rFonts w:eastAsia="Arial"/>
                <w:sz w:val="24"/>
                <w:szCs w:val="24"/>
                <w:lang w:val="hr-HR"/>
              </w:rPr>
            </w:pPr>
            <w:r>
              <w:rPr>
                <w:rFonts w:eastAsia="Arial"/>
                <w:sz w:val="24"/>
                <w:szCs w:val="24"/>
                <w:lang w:val="hr-HR"/>
              </w:rPr>
              <w:t>18</w:t>
            </w:r>
          </w:p>
        </w:tc>
        <w:tc>
          <w:tcPr>
            <w:tcW w:w="2476" w:type="dxa"/>
          </w:tcPr>
          <w:p w:rsidR="008C1072" w:rsidRDefault="008C1072" w:rsidP="008C1072">
            <w:pPr>
              <w:spacing w:before="9" w:line="248" w:lineRule="auto"/>
              <w:ind w:right="809"/>
              <w:rPr>
                <w:rFonts w:eastAsia="Arial"/>
                <w:sz w:val="24"/>
                <w:szCs w:val="24"/>
                <w:lang w:val="hr-HR"/>
              </w:rPr>
            </w:pPr>
            <w:r>
              <w:rPr>
                <w:rFonts w:eastAsia="Arial"/>
                <w:sz w:val="24"/>
                <w:szCs w:val="24"/>
                <w:lang w:val="hr-HR"/>
              </w:rPr>
              <w:t>24</w:t>
            </w:r>
          </w:p>
        </w:tc>
      </w:tr>
      <w:tr w:rsidR="008C1072" w:rsidTr="00FC06F6">
        <w:tc>
          <w:tcPr>
            <w:tcW w:w="2323" w:type="dxa"/>
          </w:tcPr>
          <w:p w:rsidR="008C1072" w:rsidRDefault="008C1072">
            <w:pPr>
              <w:spacing w:before="9" w:line="248" w:lineRule="auto"/>
              <w:ind w:right="1933"/>
              <w:rPr>
                <w:rFonts w:eastAsia="Arial"/>
                <w:sz w:val="24"/>
                <w:szCs w:val="24"/>
                <w:lang w:val="hr-HR"/>
              </w:rPr>
            </w:pPr>
            <w:r>
              <w:rPr>
                <w:rFonts w:eastAsia="Arial"/>
                <w:sz w:val="24"/>
                <w:szCs w:val="24"/>
                <w:lang w:val="hr-HR"/>
              </w:rPr>
              <w:t>6</w:t>
            </w:r>
          </w:p>
        </w:tc>
        <w:tc>
          <w:tcPr>
            <w:tcW w:w="2410" w:type="dxa"/>
          </w:tcPr>
          <w:p w:rsidR="008C1072" w:rsidRDefault="008C1072" w:rsidP="008C1072">
            <w:pPr>
              <w:spacing w:before="9" w:line="248" w:lineRule="auto"/>
              <w:ind w:right="885"/>
              <w:rPr>
                <w:rFonts w:eastAsia="Arial"/>
                <w:sz w:val="24"/>
                <w:szCs w:val="24"/>
                <w:lang w:val="hr-HR"/>
              </w:rPr>
            </w:pPr>
            <w:r>
              <w:rPr>
                <w:rFonts w:eastAsia="Arial"/>
                <w:sz w:val="24"/>
                <w:szCs w:val="24"/>
                <w:lang w:val="hr-HR"/>
              </w:rPr>
              <w:t>16,0</w:t>
            </w:r>
          </w:p>
        </w:tc>
        <w:tc>
          <w:tcPr>
            <w:tcW w:w="2551" w:type="dxa"/>
          </w:tcPr>
          <w:p w:rsidR="008C1072" w:rsidRDefault="008C1072" w:rsidP="008C1072">
            <w:pPr>
              <w:spacing w:before="9" w:line="248" w:lineRule="auto"/>
              <w:ind w:right="1309"/>
              <w:rPr>
                <w:rFonts w:eastAsia="Arial"/>
                <w:sz w:val="24"/>
                <w:szCs w:val="24"/>
                <w:lang w:val="hr-HR"/>
              </w:rPr>
            </w:pPr>
            <w:r>
              <w:rPr>
                <w:rFonts w:eastAsia="Arial"/>
                <w:sz w:val="24"/>
                <w:szCs w:val="24"/>
                <w:lang w:val="hr-HR"/>
              </w:rPr>
              <w:t>20</w:t>
            </w:r>
          </w:p>
        </w:tc>
        <w:tc>
          <w:tcPr>
            <w:tcW w:w="2476" w:type="dxa"/>
          </w:tcPr>
          <w:p w:rsidR="008C1072" w:rsidRDefault="008C1072" w:rsidP="008C1072">
            <w:pPr>
              <w:spacing w:before="9" w:line="248" w:lineRule="auto"/>
              <w:ind w:right="809"/>
              <w:rPr>
                <w:rFonts w:eastAsia="Arial"/>
                <w:sz w:val="24"/>
                <w:szCs w:val="24"/>
                <w:lang w:val="hr-HR"/>
              </w:rPr>
            </w:pPr>
            <w:r>
              <w:rPr>
                <w:rFonts w:eastAsia="Arial"/>
                <w:sz w:val="24"/>
                <w:szCs w:val="24"/>
                <w:lang w:val="hr-HR"/>
              </w:rPr>
              <w:t>27</w:t>
            </w:r>
          </w:p>
        </w:tc>
      </w:tr>
      <w:tr w:rsidR="008C1072" w:rsidTr="00FC06F6">
        <w:tc>
          <w:tcPr>
            <w:tcW w:w="2323" w:type="dxa"/>
          </w:tcPr>
          <w:p w:rsidR="008C1072" w:rsidRDefault="008C1072">
            <w:pPr>
              <w:spacing w:before="9" w:line="248" w:lineRule="auto"/>
              <w:ind w:right="1933"/>
              <w:rPr>
                <w:rFonts w:eastAsia="Arial"/>
                <w:sz w:val="24"/>
                <w:szCs w:val="24"/>
                <w:lang w:val="hr-HR"/>
              </w:rPr>
            </w:pPr>
            <w:r>
              <w:rPr>
                <w:rFonts w:eastAsia="Arial"/>
                <w:sz w:val="24"/>
                <w:szCs w:val="24"/>
                <w:lang w:val="hr-HR"/>
              </w:rPr>
              <w:t>7</w:t>
            </w:r>
          </w:p>
        </w:tc>
        <w:tc>
          <w:tcPr>
            <w:tcW w:w="2410" w:type="dxa"/>
          </w:tcPr>
          <w:p w:rsidR="008C1072" w:rsidRDefault="008C1072" w:rsidP="008C1072">
            <w:pPr>
              <w:spacing w:before="9" w:line="248" w:lineRule="auto"/>
              <w:ind w:right="885"/>
              <w:rPr>
                <w:rFonts w:eastAsia="Arial"/>
                <w:sz w:val="24"/>
                <w:szCs w:val="24"/>
                <w:lang w:val="hr-HR"/>
              </w:rPr>
            </w:pPr>
            <w:r>
              <w:rPr>
                <w:rFonts w:eastAsia="Arial"/>
                <w:sz w:val="24"/>
                <w:szCs w:val="24"/>
                <w:lang w:val="hr-HR"/>
              </w:rPr>
              <w:t>17,5</w:t>
            </w:r>
          </w:p>
        </w:tc>
        <w:tc>
          <w:tcPr>
            <w:tcW w:w="2551" w:type="dxa"/>
          </w:tcPr>
          <w:p w:rsidR="008C1072" w:rsidRDefault="008C1072" w:rsidP="008C1072">
            <w:pPr>
              <w:spacing w:before="9" w:line="248" w:lineRule="auto"/>
              <w:ind w:right="1309"/>
              <w:rPr>
                <w:rFonts w:eastAsia="Arial"/>
                <w:sz w:val="24"/>
                <w:szCs w:val="24"/>
                <w:lang w:val="hr-HR"/>
              </w:rPr>
            </w:pPr>
            <w:r>
              <w:rPr>
                <w:rFonts w:eastAsia="Arial"/>
                <w:sz w:val="24"/>
                <w:szCs w:val="24"/>
                <w:lang w:val="hr-HR"/>
              </w:rPr>
              <w:t>22</w:t>
            </w:r>
          </w:p>
        </w:tc>
        <w:tc>
          <w:tcPr>
            <w:tcW w:w="2476" w:type="dxa"/>
          </w:tcPr>
          <w:p w:rsidR="008C1072" w:rsidRDefault="008C1072" w:rsidP="008C1072">
            <w:pPr>
              <w:spacing w:before="9" w:line="248" w:lineRule="auto"/>
              <w:ind w:right="809"/>
              <w:rPr>
                <w:rFonts w:eastAsia="Arial"/>
                <w:sz w:val="24"/>
                <w:szCs w:val="24"/>
                <w:lang w:val="hr-HR"/>
              </w:rPr>
            </w:pPr>
            <w:r>
              <w:rPr>
                <w:rFonts w:eastAsia="Arial"/>
                <w:sz w:val="24"/>
                <w:szCs w:val="24"/>
                <w:lang w:val="hr-HR"/>
              </w:rPr>
              <w:t>29</w:t>
            </w:r>
          </w:p>
        </w:tc>
      </w:tr>
      <w:tr w:rsidR="008C1072" w:rsidTr="00FC06F6">
        <w:tc>
          <w:tcPr>
            <w:tcW w:w="2323" w:type="dxa"/>
          </w:tcPr>
          <w:p w:rsidR="008C1072" w:rsidRDefault="008C1072">
            <w:pPr>
              <w:spacing w:before="9" w:line="248" w:lineRule="auto"/>
              <w:ind w:right="1933"/>
              <w:rPr>
                <w:rFonts w:eastAsia="Arial"/>
                <w:sz w:val="24"/>
                <w:szCs w:val="24"/>
                <w:lang w:val="hr-HR"/>
              </w:rPr>
            </w:pPr>
            <w:r>
              <w:rPr>
                <w:rFonts w:eastAsia="Arial"/>
                <w:sz w:val="24"/>
                <w:szCs w:val="24"/>
                <w:lang w:val="hr-HR"/>
              </w:rPr>
              <w:t>8</w:t>
            </w:r>
          </w:p>
        </w:tc>
        <w:tc>
          <w:tcPr>
            <w:tcW w:w="2410" w:type="dxa"/>
          </w:tcPr>
          <w:p w:rsidR="008C1072" w:rsidRDefault="008C1072" w:rsidP="008C1072">
            <w:pPr>
              <w:spacing w:before="9" w:line="248" w:lineRule="auto"/>
              <w:ind w:right="885"/>
              <w:rPr>
                <w:rFonts w:eastAsia="Arial"/>
                <w:sz w:val="24"/>
                <w:szCs w:val="24"/>
                <w:lang w:val="hr-HR"/>
              </w:rPr>
            </w:pPr>
            <w:r>
              <w:rPr>
                <w:rFonts w:eastAsia="Arial"/>
                <w:sz w:val="24"/>
                <w:szCs w:val="24"/>
                <w:lang w:val="hr-HR"/>
              </w:rPr>
              <w:t>19,5</w:t>
            </w:r>
          </w:p>
        </w:tc>
        <w:tc>
          <w:tcPr>
            <w:tcW w:w="2551" w:type="dxa"/>
          </w:tcPr>
          <w:p w:rsidR="008C1072" w:rsidRDefault="008C1072" w:rsidP="008C1072">
            <w:pPr>
              <w:spacing w:before="9" w:line="248" w:lineRule="auto"/>
              <w:ind w:right="1309"/>
              <w:rPr>
                <w:rFonts w:eastAsia="Arial"/>
                <w:sz w:val="24"/>
                <w:szCs w:val="24"/>
                <w:lang w:val="hr-HR"/>
              </w:rPr>
            </w:pPr>
            <w:r>
              <w:rPr>
                <w:rFonts w:eastAsia="Arial"/>
                <w:sz w:val="24"/>
                <w:szCs w:val="24"/>
                <w:lang w:val="hr-HR"/>
              </w:rPr>
              <w:t>24</w:t>
            </w:r>
          </w:p>
        </w:tc>
        <w:tc>
          <w:tcPr>
            <w:tcW w:w="2476" w:type="dxa"/>
          </w:tcPr>
          <w:p w:rsidR="008C1072" w:rsidRDefault="008C1072" w:rsidP="008C1072">
            <w:pPr>
              <w:spacing w:before="9" w:line="248" w:lineRule="auto"/>
              <w:ind w:right="809"/>
              <w:rPr>
                <w:rFonts w:eastAsia="Arial"/>
                <w:sz w:val="24"/>
                <w:szCs w:val="24"/>
                <w:lang w:val="hr-HR"/>
              </w:rPr>
            </w:pPr>
            <w:r>
              <w:rPr>
                <w:rFonts w:eastAsia="Arial"/>
                <w:sz w:val="24"/>
                <w:szCs w:val="24"/>
                <w:lang w:val="hr-HR"/>
              </w:rPr>
              <w:t>32</w:t>
            </w:r>
          </w:p>
        </w:tc>
      </w:tr>
      <w:tr w:rsidR="008C1072" w:rsidTr="00FC06F6">
        <w:tc>
          <w:tcPr>
            <w:tcW w:w="2323" w:type="dxa"/>
          </w:tcPr>
          <w:p w:rsidR="008C1072" w:rsidRDefault="008C1072">
            <w:pPr>
              <w:spacing w:before="9" w:line="248" w:lineRule="auto"/>
              <w:ind w:right="1933"/>
              <w:rPr>
                <w:rFonts w:eastAsia="Arial"/>
                <w:sz w:val="24"/>
                <w:szCs w:val="24"/>
                <w:lang w:val="hr-HR"/>
              </w:rPr>
            </w:pPr>
            <w:r>
              <w:rPr>
                <w:rFonts w:eastAsia="Arial"/>
                <w:sz w:val="24"/>
                <w:szCs w:val="24"/>
                <w:lang w:val="hr-HR"/>
              </w:rPr>
              <w:t>9</w:t>
            </w:r>
          </w:p>
        </w:tc>
        <w:tc>
          <w:tcPr>
            <w:tcW w:w="2410" w:type="dxa"/>
          </w:tcPr>
          <w:p w:rsidR="008C1072" w:rsidRDefault="008C1072" w:rsidP="008C1072">
            <w:pPr>
              <w:spacing w:before="9" w:line="248" w:lineRule="auto"/>
              <w:ind w:right="885"/>
              <w:rPr>
                <w:rFonts w:eastAsia="Arial"/>
                <w:sz w:val="24"/>
                <w:szCs w:val="24"/>
                <w:lang w:val="hr-HR"/>
              </w:rPr>
            </w:pPr>
            <w:r>
              <w:rPr>
                <w:rFonts w:eastAsia="Arial"/>
                <w:sz w:val="24"/>
                <w:szCs w:val="24"/>
                <w:lang w:val="hr-HR"/>
              </w:rPr>
              <w:t>21</w:t>
            </w:r>
          </w:p>
        </w:tc>
        <w:tc>
          <w:tcPr>
            <w:tcW w:w="2551" w:type="dxa"/>
          </w:tcPr>
          <w:p w:rsidR="008C1072" w:rsidRDefault="008C1072" w:rsidP="008C1072">
            <w:pPr>
              <w:spacing w:before="9" w:line="248" w:lineRule="auto"/>
              <w:ind w:right="1309"/>
              <w:rPr>
                <w:rFonts w:eastAsia="Arial"/>
                <w:sz w:val="24"/>
                <w:szCs w:val="24"/>
                <w:lang w:val="hr-HR"/>
              </w:rPr>
            </w:pPr>
            <w:r>
              <w:rPr>
                <w:rFonts w:eastAsia="Arial"/>
                <w:sz w:val="24"/>
                <w:szCs w:val="24"/>
                <w:lang w:val="hr-HR"/>
              </w:rPr>
              <w:t>26</w:t>
            </w:r>
          </w:p>
        </w:tc>
        <w:tc>
          <w:tcPr>
            <w:tcW w:w="2476" w:type="dxa"/>
          </w:tcPr>
          <w:p w:rsidR="008C1072" w:rsidRDefault="008C1072" w:rsidP="008C1072">
            <w:pPr>
              <w:spacing w:before="9" w:line="248" w:lineRule="auto"/>
              <w:ind w:right="809"/>
              <w:rPr>
                <w:rFonts w:eastAsia="Arial"/>
                <w:sz w:val="24"/>
                <w:szCs w:val="24"/>
                <w:lang w:val="hr-HR"/>
              </w:rPr>
            </w:pPr>
            <w:r>
              <w:rPr>
                <w:rFonts w:eastAsia="Arial"/>
                <w:sz w:val="24"/>
                <w:szCs w:val="24"/>
                <w:lang w:val="hr-HR"/>
              </w:rPr>
              <w:t>35</w:t>
            </w:r>
          </w:p>
        </w:tc>
      </w:tr>
      <w:tr w:rsidR="008C1072" w:rsidTr="00FC06F6">
        <w:tc>
          <w:tcPr>
            <w:tcW w:w="2323" w:type="dxa"/>
          </w:tcPr>
          <w:p w:rsidR="008C1072" w:rsidRDefault="008C1072" w:rsidP="008C1072">
            <w:pPr>
              <w:spacing w:before="9" w:line="248" w:lineRule="auto"/>
              <w:ind w:right="1451"/>
              <w:rPr>
                <w:rFonts w:eastAsia="Arial"/>
                <w:sz w:val="24"/>
                <w:szCs w:val="24"/>
                <w:lang w:val="hr-HR"/>
              </w:rPr>
            </w:pPr>
            <w:r>
              <w:rPr>
                <w:rFonts w:eastAsia="Arial"/>
                <w:sz w:val="24"/>
                <w:szCs w:val="24"/>
                <w:lang w:val="hr-HR"/>
              </w:rPr>
              <w:t>10</w:t>
            </w:r>
          </w:p>
        </w:tc>
        <w:tc>
          <w:tcPr>
            <w:tcW w:w="2410" w:type="dxa"/>
          </w:tcPr>
          <w:p w:rsidR="008C1072" w:rsidRDefault="008C1072" w:rsidP="008C1072">
            <w:pPr>
              <w:spacing w:before="9" w:line="248" w:lineRule="auto"/>
              <w:ind w:right="885"/>
              <w:rPr>
                <w:rFonts w:eastAsia="Arial"/>
                <w:sz w:val="24"/>
                <w:szCs w:val="24"/>
                <w:lang w:val="hr-HR"/>
              </w:rPr>
            </w:pPr>
            <w:r>
              <w:rPr>
                <w:rFonts w:eastAsia="Arial"/>
                <w:sz w:val="24"/>
                <w:szCs w:val="24"/>
                <w:lang w:val="hr-HR"/>
              </w:rPr>
              <w:t>23</w:t>
            </w:r>
          </w:p>
        </w:tc>
        <w:tc>
          <w:tcPr>
            <w:tcW w:w="2551" w:type="dxa"/>
          </w:tcPr>
          <w:p w:rsidR="008C1072" w:rsidRDefault="008C1072" w:rsidP="008C1072">
            <w:pPr>
              <w:spacing w:before="9" w:line="248" w:lineRule="auto"/>
              <w:ind w:right="1309"/>
              <w:rPr>
                <w:rFonts w:eastAsia="Arial"/>
                <w:sz w:val="24"/>
                <w:szCs w:val="24"/>
                <w:lang w:val="hr-HR"/>
              </w:rPr>
            </w:pPr>
            <w:r>
              <w:rPr>
                <w:rFonts w:eastAsia="Arial"/>
                <w:sz w:val="24"/>
                <w:szCs w:val="24"/>
                <w:lang w:val="hr-HR"/>
              </w:rPr>
              <w:t>28</w:t>
            </w:r>
          </w:p>
        </w:tc>
        <w:tc>
          <w:tcPr>
            <w:tcW w:w="2476" w:type="dxa"/>
          </w:tcPr>
          <w:p w:rsidR="008C1072" w:rsidRDefault="008C1072" w:rsidP="008C1072">
            <w:pPr>
              <w:spacing w:before="9" w:line="248" w:lineRule="auto"/>
              <w:ind w:right="809"/>
              <w:rPr>
                <w:rFonts w:eastAsia="Arial"/>
                <w:sz w:val="24"/>
                <w:szCs w:val="24"/>
                <w:lang w:val="hr-HR"/>
              </w:rPr>
            </w:pPr>
            <w:r>
              <w:rPr>
                <w:rFonts w:eastAsia="Arial"/>
                <w:sz w:val="24"/>
                <w:szCs w:val="24"/>
                <w:lang w:val="hr-HR"/>
              </w:rPr>
              <w:t>37</w:t>
            </w:r>
          </w:p>
        </w:tc>
      </w:tr>
    </w:tbl>
    <w:p w:rsidR="00120430" w:rsidRPr="00D350CD" w:rsidRDefault="00120430" w:rsidP="00120430">
      <w:pPr>
        <w:spacing w:before="9"/>
        <w:ind w:left="224"/>
        <w:rPr>
          <w:rFonts w:eastAsia="Arial"/>
          <w:sz w:val="24"/>
          <w:szCs w:val="24"/>
          <w:lang w:val="hr-HR"/>
        </w:rPr>
      </w:pPr>
    </w:p>
    <w:p w:rsidR="00120430" w:rsidRDefault="00120430" w:rsidP="00120430">
      <w:pPr>
        <w:spacing w:before="9"/>
        <w:ind w:left="116" w:right="216"/>
        <w:rPr>
          <w:rFonts w:eastAsia="Arial"/>
          <w:sz w:val="24"/>
          <w:szCs w:val="24"/>
          <w:lang w:val="hr-HR"/>
        </w:rPr>
      </w:pPr>
      <w:r w:rsidRPr="00D350CD">
        <w:rPr>
          <w:rFonts w:eastAsia="Arial"/>
          <w:sz w:val="24"/>
          <w:szCs w:val="24"/>
          <w:lang w:val="hr-HR"/>
        </w:rPr>
        <w:t>U slučaju da je u ograđenom prostoru veći broj pasa različitih masa, veličina može biti manja za 15% od propisane uzevši da je veličina vezana uz životinju najveće mase.</w:t>
      </w:r>
    </w:p>
    <w:p w:rsidR="00120430" w:rsidRDefault="00120430" w:rsidP="00120430">
      <w:pPr>
        <w:spacing w:before="9"/>
        <w:ind w:left="116" w:right="216"/>
        <w:rPr>
          <w:rFonts w:eastAsia="Arial"/>
          <w:sz w:val="24"/>
          <w:szCs w:val="24"/>
          <w:lang w:val="hr-HR"/>
        </w:rPr>
      </w:pPr>
    </w:p>
    <w:p w:rsidR="008C1072" w:rsidRDefault="008C1072" w:rsidP="00120430">
      <w:pPr>
        <w:spacing w:before="9"/>
        <w:ind w:left="116" w:right="216"/>
        <w:rPr>
          <w:rFonts w:eastAsia="Arial"/>
          <w:sz w:val="24"/>
          <w:szCs w:val="24"/>
          <w:lang w:val="hr-HR"/>
        </w:rPr>
      </w:pPr>
    </w:p>
    <w:tbl>
      <w:tblPr>
        <w:tblStyle w:val="Reetkatablice"/>
        <w:tblW w:w="0" w:type="auto"/>
        <w:tblInd w:w="116" w:type="dxa"/>
        <w:tblLook w:val="04A0" w:firstRow="1" w:lastRow="0" w:firstColumn="1" w:lastColumn="0" w:noHBand="0" w:noVBand="1"/>
      </w:tblPr>
      <w:tblGrid>
        <w:gridCol w:w="4597"/>
        <w:gridCol w:w="4597"/>
      </w:tblGrid>
      <w:tr w:rsidR="008C1072" w:rsidTr="00F756F7">
        <w:tc>
          <w:tcPr>
            <w:tcW w:w="9194" w:type="dxa"/>
            <w:gridSpan w:val="2"/>
          </w:tcPr>
          <w:p w:rsidR="008C1072" w:rsidRDefault="008C1072" w:rsidP="00120430">
            <w:pPr>
              <w:spacing w:before="9"/>
              <w:ind w:right="216"/>
              <w:rPr>
                <w:rFonts w:eastAsia="Arial"/>
                <w:sz w:val="24"/>
                <w:szCs w:val="24"/>
                <w:lang w:val="hr-HR"/>
              </w:rPr>
            </w:pPr>
            <w:r w:rsidRPr="00D350CD">
              <w:rPr>
                <w:rFonts w:eastAsia="Arial"/>
                <w:b/>
                <w:sz w:val="24"/>
                <w:szCs w:val="24"/>
                <w:lang w:val="hr-HR"/>
              </w:rPr>
              <w:t>Veličina pseće kućice (širina x dubina x visina) u cm</w:t>
            </w:r>
          </w:p>
        </w:tc>
      </w:tr>
      <w:tr w:rsidR="008C1072" w:rsidRPr="008C1072" w:rsidTr="008C1072">
        <w:tc>
          <w:tcPr>
            <w:tcW w:w="4597" w:type="dxa"/>
          </w:tcPr>
          <w:p w:rsidR="008C1072" w:rsidRPr="008C1072" w:rsidRDefault="008C1072" w:rsidP="00120430">
            <w:pPr>
              <w:spacing w:before="9"/>
              <w:ind w:right="216"/>
              <w:rPr>
                <w:rFonts w:eastAsia="Arial"/>
                <w:b/>
                <w:sz w:val="24"/>
                <w:szCs w:val="24"/>
                <w:lang w:val="hr-HR"/>
              </w:rPr>
            </w:pPr>
            <w:r w:rsidRPr="008C1072">
              <w:rPr>
                <w:rFonts w:eastAsia="Arial"/>
                <w:b/>
                <w:sz w:val="24"/>
                <w:szCs w:val="24"/>
                <w:lang w:val="hr-HR"/>
              </w:rPr>
              <w:t>Veličina psa - visina pleća u cm</w:t>
            </w:r>
          </w:p>
        </w:tc>
        <w:tc>
          <w:tcPr>
            <w:tcW w:w="4597" w:type="dxa"/>
          </w:tcPr>
          <w:p w:rsidR="008C1072" w:rsidRPr="008C1072" w:rsidRDefault="008C1072" w:rsidP="00120430">
            <w:pPr>
              <w:spacing w:before="9"/>
              <w:ind w:right="216"/>
              <w:rPr>
                <w:rFonts w:eastAsia="Arial"/>
                <w:b/>
                <w:sz w:val="24"/>
                <w:szCs w:val="24"/>
                <w:lang w:val="hr-HR"/>
              </w:rPr>
            </w:pPr>
            <w:r w:rsidRPr="008C1072">
              <w:rPr>
                <w:rFonts w:eastAsia="Arial"/>
                <w:b/>
                <w:sz w:val="24"/>
                <w:szCs w:val="24"/>
                <w:lang w:val="hr-HR"/>
              </w:rPr>
              <w:t>Veličina kućice</w:t>
            </w:r>
          </w:p>
        </w:tc>
      </w:tr>
      <w:tr w:rsidR="008C1072" w:rsidTr="008C1072">
        <w:tc>
          <w:tcPr>
            <w:tcW w:w="4597" w:type="dxa"/>
          </w:tcPr>
          <w:p w:rsidR="008C1072" w:rsidRDefault="008C1072" w:rsidP="00120430">
            <w:pPr>
              <w:spacing w:before="9"/>
              <w:ind w:right="216"/>
              <w:rPr>
                <w:rFonts w:eastAsia="Arial"/>
                <w:sz w:val="24"/>
                <w:szCs w:val="24"/>
                <w:lang w:val="hr-HR"/>
              </w:rPr>
            </w:pPr>
            <w:r w:rsidRPr="00D350CD">
              <w:rPr>
                <w:rFonts w:eastAsia="Arial"/>
                <w:sz w:val="24"/>
                <w:szCs w:val="24"/>
                <w:lang w:val="hr-HR"/>
              </w:rPr>
              <w:t>do 55 cm</w:t>
            </w:r>
          </w:p>
        </w:tc>
        <w:tc>
          <w:tcPr>
            <w:tcW w:w="4597" w:type="dxa"/>
          </w:tcPr>
          <w:p w:rsidR="008C1072" w:rsidRDefault="008C1072" w:rsidP="00120430">
            <w:pPr>
              <w:spacing w:before="9"/>
              <w:ind w:right="216"/>
              <w:rPr>
                <w:rFonts w:eastAsia="Arial"/>
                <w:sz w:val="24"/>
                <w:szCs w:val="24"/>
                <w:lang w:val="hr-HR"/>
              </w:rPr>
            </w:pPr>
            <w:r w:rsidRPr="00D350CD">
              <w:rPr>
                <w:rFonts w:eastAsia="Arial"/>
                <w:sz w:val="24"/>
                <w:szCs w:val="24"/>
                <w:lang w:val="hr-HR"/>
              </w:rPr>
              <w:t>100 x 60 x 55</w:t>
            </w:r>
          </w:p>
        </w:tc>
      </w:tr>
      <w:tr w:rsidR="008C1072" w:rsidTr="008C1072">
        <w:tc>
          <w:tcPr>
            <w:tcW w:w="4597" w:type="dxa"/>
          </w:tcPr>
          <w:p w:rsidR="008C1072" w:rsidRDefault="008C1072" w:rsidP="00120430">
            <w:pPr>
              <w:spacing w:before="9"/>
              <w:ind w:right="216"/>
              <w:rPr>
                <w:rFonts w:eastAsia="Arial"/>
                <w:sz w:val="24"/>
                <w:szCs w:val="24"/>
                <w:lang w:val="hr-HR"/>
              </w:rPr>
            </w:pPr>
            <w:r w:rsidRPr="00D350CD">
              <w:rPr>
                <w:rFonts w:eastAsia="Arial"/>
                <w:sz w:val="24"/>
                <w:szCs w:val="24"/>
                <w:lang w:val="hr-HR"/>
              </w:rPr>
              <w:t>od 56 do 65 cm</w:t>
            </w:r>
          </w:p>
        </w:tc>
        <w:tc>
          <w:tcPr>
            <w:tcW w:w="4597" w:type="dxa"/>
          </w:tcPr>
          <w:p w:rsidR="008C1072" w:rsidRDefault="008C1072" w:rsidP="00120430">
            <w:pPr>
              <w:spacing w:before="9"/>
              <w:ind w:right="216"/>
              <w:rPr>
                <w:rFonts w:eastAsia="Arial"/>
                <w:sz w:val="24"/>
                <w:szCs w:val="24"/>
                <w:lang w:val="hr-HR"/>
              </w:rPr>
            </w:pPr>
            <w:r w:rsidRPr="00D350CD">
              <w:rPr>
                <w:rFonts w:eastAsia="Arial"/>
                <w:sz w:val="24"/>
                <w:szCs w:val="24"/>
                <w:lang w:val="hr-HR"/>
              </w:rPr>
              <w:t>150 x 100 x 70</w:t>
            </w:r>
          </w:p>
        </w:tc>
      </w:tr>
      <w:tr w:rsidR="008C1072" w:rsidTr="008C1072">
        <w:tc>
          <w:tcPr>
            <w:tcW w:w="4597" w:type="dxa"/>
          </w:tcPr>
          <w:p w:rsidR="008C1072" w:rsidRDefault="008C1072" w:rsidP="00120430">
            <w:pPr>
              <w:spacing w:before="9"/>
              <w:ind w:right="216"/>
              <w:rPr>
                <w:rFonts w:eastAsia="Arial"/>
                <w:sz w:val="24"/>
                <w:szCs w:val="24"/>
                <w:lang w:val="hr-HR"/>
              </w:rPr>
            </w:pPr>
            <w:r w:rsidRPr="00D350CD">
              <w:rPr>
                <w:rFonts w:eastAsia="Arial"/>
                <w:position w:val="-1"/>
                <w:sz w:val="24"/>
                <w:szCs w:val="24"/>
                <w:lang w:val="hr-HR"/>
              </w:rPr>
              <w:t>od 65 cm i više</w:t>
            </w:r>
          </w:p>
        </w:tc>
        <w:tc>
          <w:tcPr>
            <w:tcW w:w="4597" w:type="dxa"/>
          </w:tcPr>
          <w:p w:rsidR="008C1072" w:rsidRDefault="008C1072" w:rsidP="00120430">
            <w:pPr>
              <w:spacing w:before="9"/>
              <w:ind w:right="216"/>
              <w:rPr>
                <w:rFonts w:eastAsia="Arial"/>
                <w:sz w:val="24"/>
                <w:szCs w:val="24"/>
                <w:lang w:val="hr-HR"/>
              </w:rPr>
            </w:pPr>
            <w:r w:rsidRPr="00D350CD">
              <w:rPr>
                <w:rFonts w:eastAsia="Arial"/>
                <w:position w:val="-1"/>
                <w:sz w:val="24"/>
                <w:szCs w:val="24"/>
                <w:lang w:val="hr-HR"/>
              </w:rPr>
              <w:t>170-180 x 120 x 85</w:t>
            </w:r>
          </w:p>
        </w:tc>
      </w:tr>
    </w:tbl>
    <w:p w:rsidR="008C1072" w:rsidRPr="00D350CD" w:rsidRDefault="008C1072" w:rsidP="00120430">
      <w:pPr>
        <w:spacing w:before="9"/>
        <w:ind w:left="116" w:right="216"/>
        <w:rPr>
          <w:rFonts w:eastAsia="Arial"/>
          <w:sz w:val="24"/>
          <w:szCs w:val="24"/>
          <w:lang w:val="hr-HR"/>
        </w:rPr>
      </w:pPr>
    </w:p>
    <w:p w:rsidR="00120430" w:rsidRPr="00D350CD" w:rsidRDefault="00120430" w:rsidP="00120430">
      <w:pPr>
        <w:spacing w:before="6" w:line="280" w:lineRule="exact"/>
        <w:rPr>
          <w:sz w:val="24"/>
          <w:szCs w:val="24"/>
          <w:lang w:val="hr-HR"/>
        </w:rPr>
      </w:pPr>
    </w:p>
    <w:p w:rsidR="00120430" w:rsidRDefault="00120430">
      <w:pPr>
        <w:spacing w:before="9" w:line="248" w:lineRule="auto"/>
        <w:ind w:left="224" w:right="1933"/>
        <w:rPr>
          <w:rFonts w:eastAsia="Arial"/>
          <w:sz w:val="24"/>
          <w:szCs w:val="24"/>
          <w:lang w:val="hr-HR"/>
        </w:rPr>
      </w:pPr>
    </w:p>
    <w:p w:rsidR="00120430" w:rsidRDefault="00120430">
      <w:pPr>
        <w:rPr>
          <w:rFonts w:eastAsia="Arial"/>
          <w:sz w:val="24"/>
          <w:szCs w:val="24"/>
          <w:lang w:val="hr-HR"/>
        </w:rPr>
      </w:pPr>
      <w:r>
        <w:rPr>
          <w:rFonts w:eastAsia="Arial"/>
          <w:sz w:val="24"/>
          <w:szCs w:val="24"/>
          <w:lang w:val="hr-HR"/>
        </w:rPr>
        <w:br w:type="page"/>
      </w:r>
    </w:p>
    <w:p w:rsidR="0038061B" w:rsidRDefault="005818A3">
      <w:pPr>
        <w:spacing w:before="31"/>
        <w:ind w:left="116"/>
        <w:rPr>
          <w:rFonts w:eastAsia="Arial"/>
          <w:b/>
          <w:sz w:val="24"/>
          <w:szCs w:val="24"/>
          <w:u w:val="thick" w:color="000000"/>
          <w:lang w:val="hr-HR"/>
        </w:rPr>
      </w:pPr>
      <w:r w:rsidRPr="00D350CD">
        <w:rPr>
          <w:rFonts w:eastAsia="Arial"/>
          <w:b/>
          <w:sz w:val="24"/>
          <w:szCs w:val="24"/>
          <w:u w:val="thick" w:color="000000"/>
          <w:lang w:val="hr-HR"/>
        </w:rPr>
        <w:lastRenderedPageBreak/>
        <w:t>PRILOG 2. - POPIS OPASNIH I POTECIJALNO OPASNIH ŽIVOTINJSKIH VRSTA</w:t>
      </w:r>
    </w:p>
    <w:p w:rsidR="00D25F48" w:rsidRPr="00D350CD" w:rsidRDefault="00D25F48">
      <w:pPr>
        <w:spacing w:before="31"/>
        <w:ind w:left="116"/>
        <w:rPr>
          <w:rFonts w:eastAsia="Arial"/>
          <w:sz w:val="24"/>
          <w:szCs w:val="24"/>
          <w:lang w:val="hr-HR"/>
        </w:rPr>
      </w:pPr>
    </w:p>
    <w:p w:rsidR="0038061B" w:rsidRPr="00D350CD" w:rsidRDefault="005818A3">
      <w:pPr>
        <w:spacing w:line="260" w:lineRule="exact"/>
        <w:ind w:left="116"/>
        <w:rPr>
          <w:rFonts w:eastAsia="Arial"/>
          <w:sz w:val="24"/>
          <w:szCs w:val="24"/>
          <w:lang w:val="hr-HR"/>
        </w:rPr>
      </w:pPr>
      <w:r w:rsidRPr="00D350CD">
        <w:rPr>
          <w:rFonts w:eastAsia="Arial"/>
          <w:b/>
          <w:sz w:val="24"/>
          <w:szCs w:val="24"/>
          <w:lang w:val="hr-HR"/>
        </w:rPr>
        <w:t>1. SISAVCI (</w:t>
      </w:r>
      <w:proofErr w:type="spellStart"/>
      <w:r w:rsidRPr="00D350CD">
        <w:rPr>
          <w:rFonts w:eastAsia="Arial"/>
          <w:b/>
          <w:sz w:val="24"/>
          <w:szCs w:val="24"/>
          <w:lang w:val="hr-HR"/>
        </w:rPr>
        <w:t>Mammalia</w:t>
      </w:r>
      <w:proofErr w:type="spellEnd"/>
      <w:r w:rsidRPr="00D350CD">
        <w:rPr>
          <w:rFonts w:eastAsia="Arial"/>
          <w:b/>
          <w:sz w:val="24"/>
          <w:szCs w:val="24"/>
          <w:lang w:val="hr-HR"/>
        </w:rPr>
        <w:t>)</w:t>
      </w:r>
    </w:p>
    <w:p w:rsidR="0038061B" w:rsidRPr="00D350CD" w:rsidRDefault="005818A3">
      <w:pPr>
        <w:spacing w:before="2"/>
        <w:ind w:left="824"/>
        <w:rPr>
          <w:rFonts w:eastAsia="Arial"/>
          <w:sz w:val="24"/>
          <w:szCs w:val="24"/>
          <w:lang w:val="hr-HR"/>
        </w:rPr>
      </w:pPr>
      <w:r w:rsidRPr="00D350CD">
        <w:rPr>
          <w:rFonts w:eastAsia="Arial"/>
          <w:b/>
          <w:sz w:val="24"/>
          <w:szCs w:val="24"/>
          <w:lang w:val="hr-HR"/>
        </w:rPr>
        <w:t>1. 1. OPOSUMI (</w:t>
      </w:r>
      <w:proofErr w:type="spellStart"/>
      <w:r w:rsidRPr="00D350CD">
        <w:rPr>
          <w:rFonts w:eastAsia="Arial"/>
          <w:b/>
          <w:sz w:val="24"/>
          <w:szCs w:val="24"/>
          <w:lang w:val="hr-HR"/>
        </w:rPr>
        <w:t>Didelphiomorphia</w:t>
      </w:r>
      <w:proofErr w:type="spellEnd"/>
      <w:r w:rsidRPr="00D350CD">
        <w:rPr>
          <w:rFonts w:eastAsia="Arial"/>
          <w:b/>
          <w:sz w:val="24"/>
          <w:szCs w:val="24"/>
          <w:lang w:val="hr-HR"/>
        </w:rPr>
        <w:t>)</w:t>
      </w:r>
    </w:p>
    <w:p w:rsidR="0038061B" w:rsidRPr="00D350CD" w:rsidRDefault="005818A3">
      <w:pPr>
        <w:spacing w:line="260" w:lineRule="exact"/>
        <w:ind w:left="1532"/>
        <w:rPr>
          <w:rFonts w:eastAsia="Arial"/>
          <w:sz w:val="24"/>
          <w:szCs w:val="24"/>
          <w:lang w:val="hr-HR"/>
        </w:rPr>
      </w:pPr>
      <w:r w:rsidRPr="00D350CD">
        <w:rPr>
          <w:rFonts w:eastAsia="Arial"/>
          <w:sz w:val="24"/>
          <w:szCs w:val="24"/>
          <w:lang w:val="hr-HR"/>
        </w:rPr>
        <w:t xml:space="preserve">- sjevernoamerički </w:t>
      </w:r>
      <w:proofErr w:type="spellStart"/>
      <w:r w:rsidRPr="00D350CD">
        <w:rPr>
          <w:rFonts w:eastAsia="Arial"/>
          <w:sz w:val="24"/>
          <w:szCs w:val="24"/>
          <w:lang w:val="hr-HR"/>
        </w:rPr>
        <w:t>oposum</w:t>
      </w:r>
      <w:proofErr w:type="spellEnd"/>
      <w:r w:rsidRPr="00D350CD">
        <w:rPr>
          <w:rFonts w:eastAsia="Arial"/>
          <w:sz w:val="24"/>
          <w:szCs w:val="24"/>
          <w:lang w:val="hr-HR"/>
        </w:rPr>
        <w:t xml:space="preserve"> (</w:t>
      </w:r>
      <w:proofErr w:type="spellStart"/>
      <w:r w:rsidRPr="00D350CD">
        <w:rPr>
          <w:rFonts w:eastAsia="Arial"/>
          <w:sz w:val="24"/>
          <w:szCs w:val="24"/>
          <w:lang w:val="hr-HR"/>
        </w:rPr>
        <w:t>Didelphis</w:t>
      </w:r>
      <w:proofErr w:type="spellEnd"/>
      <w:r w:rsidRPr="00D350CD">
        <w:rPr>
          <w:rFonts w:eastAsia="Arial"/>
          <w:sz w:val="24"/>
          <w:szCs w:val="24"/>
          <w:lang w:val="hr-HR"/>
        </w:rPr>
        <w:t xml:space="preserve"> </w:t>
      </w:r>
      <w:proofErr w:type="spellStart"/>
      <w:r w:rsidRPr="00D350CD">
        <w:rPr>
          <w:rFonts w:eastAsia="Arial"/>
          <w:sz w:val="24"/>
          <w:szCs w:val="24"/>
          <w:lang w:val="hr-HR"/>
        </w:rPr>
        <w:t>virginiana</w:t>
      </w:r>
      <w:proofErr w:type="spellEnd"/>
      <w:r w:rsidRPr="00D350CD">
        <w:rPr>
          <w:rFonts w:eastAsia="Arial"/>
          <w:sz w:val="24"/>
          <w:szCs w:val="24"/>
          <w:lang w:val="hr-HR"/>
        </w:rPr>
        <w:t>)</w:t>
      </w:r>
    </w:p>
    <w:p w:rsidR="0038061B" w:rsidRPr="00D350CD" w:rsidRDefault="005818A3">
      <w:pPr>
        <w:spacing w:line="260" w:lineRule="exact"/>
        <w:ind w:left="824"/>
        <w:rPr>
          <w:rFonts w:eastAsia="Arial"/>
          <w:sz w:val="24"/>
          <w:szCs w:val="24"/>
          <w:lang w:val="hr-HR"/>
        </w:rPr>
      </w:pPr>
      <w:r w:rsidRPr="00D350CD">
        <w:rPr>
          <w:rFonts w:eastAsia="Arial"/>
          <w:b/>
          <w:sz w:val="24"/>
          <w:szCs w:val="24"/>
          <w:lang w:val="hr-HR"/>
        </w:rPr>
        <w:t>1. 2. ZVJEROLIKI TOBOLČARI (</w:t>
      </w:r>
      <w:proofErr w:type="spellStart"/>
      <w:r w:rsidRPr="00D350CD">
        <w:rPr>
          <w:rFonts w:eastAsia="Arial"/>
          <w:b/>
          <w:sz w:val="24"/>
          <w:szCs w:val="24"/>
          <w:lang w:val="hr-HR"/>
        </w:rPr>
        <w:t>Dasyuromorphia</w:t>
      </w:r>
      <w:proofErr w:type="spellEnd"/>
      <w:r w:rsidRPr="00D350CD">
        <w:rPr>
          <w:rFonts w:eastAsia="Arial"/>
          <w:b/>
          <w:sz w:val="24"/>
          <w:szCs w:val="24"/>
          <w:lang w:val="hr-HR"/>
        </w:rPr>
        <w:t>)</w:t>
      </w:r>
    </w:p>
    <w:p w:rsidR="0038061B" w:rsidRPr="00D350CD" w:rsidRDefault="005818A3">
      <w:pPr>
        <w:spacing w:line="260" w:lineRule="exact"/>
        <w:ind w:left="1532"/>
        <w:rPr>
          <w:rFonts w:eastAsia="Arial"/>
          <w:sz w:val="24"/>
          <w:szCs w:val="24"/>
          <w:lang w:val="hr-HR"/>
        </w:rPr>
      </w:pPr>
      <w:r w:rsidRPr="00D350CD">
        <w:rPr>
          <w:rFonts w:eastAsia="Arial"/>
          <w:sz w:val="24"/>
          <w:szCs w:val="24"/>
          <w:lang w:val="hr-HR"/>
        </w:rPr>
        <w:t xml:space="preserve">- porodica: tobolčarske </w:t>
      </w:r>
      <w:proofErr w:type="spellStart"/>
      <w:r w:rsidRPr="00D350CD">
        <w:rPr>
          <w:rFonts w:eastAsia="Arial"/>
          <w:sz w:val="24"/>
          <w:szCs w:val="24"/>
          <w:lang w:val="hr-HR"/>
        </w:rPr>
        <w:t>mačake</w:t>
      </w:r>
      <w:proofErr w:type="spellEnd"/>
      <w:r w:rsidRPr="00D350CD">
        <w:rPr>
          <w:rFonts w:eastAsia="Arial"/>
          <w:sz w:val="24"/>
          <w:szCs w:val="24"/>
          <w:lang w:val="hr-HR"/>
        </w:rPr>
        <w:t xml:space="preserve"> (</w:t>
      </w:r>
      <w:proofErr w:type="spellStart"/>
      <w:r w:rsidRPr="00D350CD">
        <w:rPr>
          <w:rFonts w:eastAsia="Arial"/>
          <w:sz w:val="24"/>
          <w:szCs w:val="24"/>
          <w:lang w:val="hr-HR"/>
        </w:rPr>
        <w:t>Dasyuridae</w:t>
      </w:r>
      <w:proofErr w:type="spellEnd"/>
      <w:r w:rsidRPr="00D350CD">
        <w:rPr>
          <w:rFonts w:eastAsia="Arial"/>
          <w:sz w:val="24"/>
          <w:szCs w:val="24"/>
          <w:lang w:val="hr-HR"/>
        </w:rPr>
        <w:t>)</w:t>
      </w:r>
    </w:p>
    <w:p w:rsidR="0038061B" w:rsidRPr="00D350CD" w:rsidRDefault="005818A3">
      <w:pPr>
        <w:spacing w:line="260" w:lineRule="exact"/>
        <w:ind w:left="824"/>
        <w:rPr>
          <w:rFonts w:eastAsia="Arial"/>
          <w:sz w:val="24"/>
          <w:szCs w:val="24"/>
          <w:lang w:val="hr-HR"/>
        </w:rPr>
      </w:pPr>
      <w:r w:rsidRPr="00D350CD">
        <w:rPr>
          <w:rFonts w:eastAsia="Arial"/>
          <w:b/>
          <w:sz w:val="24"/>
          <w:szCs w:val="24"/>
          <w:lang w:val="hr-HR"/>
        </w:rPr>
        <w:t>1. 3. DVOSJEKUTIĆNJACI (</w:t>
      </w:r>
      <w:proofErr w:type="spellStart"/>
      <w:r w:rsidRPr="00D350CD">
        <w:rPr>
          <w:rFonts w:eastAsia="Arial"/>
          <w:b/>
          <w:sz w:val="24"/>
          <w:szCs w:val="24"/>
          <w:lang w:val="hr-HR"/>
        </w:rPr>
        <w:t>Diprotodontia</w:t>
      </w:r>
      <w:proofErr w:type="spellEnd"/>
      <w:r w:rsidRPr="00D350CD">
        <w:rPr>
          <w:rFonts w:eastAsia="Arial"/>
          <w:b/>
          <w:sz w:val="24"/>
          <w:szCs w:val="24"/>
          <w:lang w:val="hr-HR"/>
        </w:rPr>
        <w:t>)</w:t>
      </w:r>
    </w:p>
    <w:p w:rsidR="0038061B" w:rsidRPr="00D350CD" w:rsidRDefault="005818A3">
      <w:pPr>
        <w:spacing w:before="2"/>
        <w:ind w:left="1532"/>
        <w:rPr>
          <w:rFonts w:eastAsia="Arial"/>
          <w:sz w:val="24"/>
          <w:szCs w:val="24"/>
          <w:lang w:val="hr-HR"/>
        </w:rPr>
      </w:pPr>
      <w:r w:rsidRPr="00D350CD">
        <w:rPr>
          <w:rFonts w:eastAsia="Arial"/>
          <w:sz w:val="24"/>
          <w:szCs w:val="24"/>
          <w:lang w:val="hr-HR"/>
        </w:rPr>
        <w:t>- veliki crveni klokan (</w:t>
      </w:r>
      <w:proofErr w:type="spellStart"/>
      <w:r w:rsidRPr="00D350CD">
        <w:rPr>
          <w:rFonts w:eastAsia="Arial"/>
          <w:sz w:val="24"/>
          <w:szCs w:val="24"/>
          <w:lang w:val="hr-HR"/>
        </w:rPr>
        <w:t>Macropus</w:t>
      </w:r>
      <w:proofErr w:type="spellEnd"/>
      <w:r w:rsidRPr="00D350CD">
        <w:rPr>
          <w:rFonts w:eastAsia="Arial"/>
          <w:sz w:val="24"/>
          <w:szCs w:val="24"/>
          <w:lang w:val="hr-HR"/>
        </w:rPr>
        <w:t xml:space="preserve"> </w:t>
      </w:r>
      <w:proofErr w:type="spellStart"/>
      <w:r w:rsidRPr="00D350CD">
        <w:rPr>
          <w:rFonts w:eastAsia="Arial"/>
          <w:sz w:val="24"/>
          <w:szCs w:val="24"/>
          <w:lang w:val="hr-HR"/>
        </w:rPr>
        <w:t>rufus</w:t>
      </w:r>
      <w:proofErr w:type="spellEnd"/>
      <w:r w:rsidRPr="00D350CD">
        <w:rPr>
          <w:rFonts w:eastAsia="Arial"/>
          <w:sz w:val="24"/>
          <w:szCs w:val="24"/>
          <w:lang w:val="hr-HR"/>
        </w:rPr>
        <w:t>)</w:t>
      </w:r>
    </w:p>
    <w:p w:rsidR="0038061B" w:rsidRPr="00D350CD" w:rsidRDefault="005818A3">
      <w:pPr>
        <w:spacing w:line="260" w:lineRule="exact"/>
        <w:ind w:left="1532"/>
        <w:rPr>
          <w:rFonts w:eastAsia="Arial"/>
          <w:sz w:val="24"/>
          <w:szCs w:val="24"/>
          <w:lang w:val="hr-HR"/>
        </w:rPr>
      </w:pPr>
      <w:r w:rsidRPr="00D350CD">
        <w:rPr>
          <w:rFonts w:eastAsia="Arial"/>
          <w:sz w:val="24"/>
          <w:szCs w:val="24"/>
          <w:lang w:val="hr-HR"/>
        </w:rPr>
        <w:t>- istočni sivi klokan (</w:t>
      </w:r>
      <w:proofErr w:type="spellStart"/>
      <w:r w:rsidRPr="00D350CD">
        <w:rPr>
          <w:rFonts w:eastAsia="Arial"/>
          <w:sz w:val="24"/>
          <w:szCs w:val="24"/>
          <w:lang w:val="hr-HR"/>
        </w:rPr>
        <w:t>Macropus</w:t>
      </w:r>
      <w:proofErr w:type="spellEnd"/>
      <w:r w:rsidRPr="00D350CD">
        <w:rPr>
          <w:rFonts w:eastAsia="Arial"/>
          <w:sz w:val="24"/>
          <w:szCs w:val="24"/>
          <w:lang w:val="hr-HR"/>
        </w:rPr>
        <w:t xml:space="preserve"> </w:t>
      </w:r>
      <w:proofErr w:type="spellStart"/>
      <w:r w:rsidRPr="00D350CD">
        <w:rPr>
          <w:rFonts w:eastAsia="Arial"/>
          <w:sz w:val="24"/>
          <w:szCs w:val="24"/>
          <w:lang w:val="hr-HR"/>
        </w:rPr>
        <w:t>giganteus</w:t>
      </w:r>
      <w:proofErr w:type="spellEnd"/>
      <w:r w:rsidRPr="00D350CD">
        <w:rPr>
          <w:rFonts w:eastAsia="Arial"/>
          <w:sz w:val="24"/>
          <w:szCs w:val="24"/>
          <w:lang w:val="hr-HR"/>
        </w:rPr>
        <w:t>)</w:t>
      </w:r>
    </w:p>
    <w:p w:rsidR="0038061B" w:rsidRPr="00D350CD" w:rsidRDefault="005818A3">
      <w:pPr>
        <w:spacing w:line="260" w:lineRule="exact"/>
        <w:ind w:left="1532"/>
        <w:rPr>
          <w:rFonts w:eastAsia="Arial"/>
          <w:sz w:val="24"/>
          <w:szCs w:val="24"/>
          <w:lang w:val="hr-HR"/>
        </w:rPr>
      </w:pPr>
      <w:r w:rsidRPr="00D350CD">
        <w:rPr>
          <w:rFonts w:eastAsia="Arial"/>
          <w:sz w:val="24"/>
          <w:szCs w:val="24"/>
          <w:lang w:val="hr-HR"/>
        </w:rPr>
        <w:t>- zapadni sivi klokan (</w:t>
      </w:r>
      <w:proofErr w:type="spellStart"/>
      <w:r w:rsidRPr="00D350CD">
        <w:rPr>
          <w:rFonts w:eastAsia="Arial"/>
          <w:sz w:val="24"/>
          <w:szCs w:val="24"/>
          <w:lang w:val="hr-HR"/>
        </w:rPr>
        <w:t>Macropus</w:t>
      </w:r>
      <w:proofErr w:type="spellEnd"/>
      <w:r w:rsidRPr="00D350CD">
        <w:rPr>
          <w:rFonts w:eastAsia="Arial"/>
          <w:sz w:val="24"/>
          <w:szCs w:val="24"/>
          <w:lang w:val="hr-HR"/>
        </w:rPr>
        <w:t xml:space="preserve"> </w:t>
      </w:r>
      <w:proofErr w:type="spellStart"/>
      <w:r w:rsidRPr="00D350CD">
        <w:rPr>
          <w:rFonts w:eastAsia="Arial"/>
          <w:sz w:val="24"/>
          <w:szCs w:val="24"/>
          <w:lang w:val="hr-HR"/>
        </w:rPr>
        <w:t>fuliginosus</w:t>
      </w:r>
      <w:proofErr w:type="spellEnd"/>
      <w:r w:rsidRPr="00D350CD">
        <w:rPr>
          <w:rFonts w:eastAsia="Arial"/>
          <w:sz w:val="24"/>
          <w:szCs w:val="24"/>
          <w:lang w:val="hr-HR"/>
        </w:rPr>
        <w:t>)</w:t>
      </w:r>
    </w:p>
    <w:p w:rsidR="0038061B" w:rsidRPr="00D350CD" w:rsidRDefault="005818A3">
      <w:pPr>
        <w:spacing w:line="260" w:lineRule="exact"/>
        <w:ind w:left="1532"/>
        <w:rPr>
          <w:rFonts w:eastAsia="Arial"/>
          <w:sz w:val="24"/>
          <w:szCs w:val="24"/>
          <w:lang w:val="hr-HR"/>
        </w:rPr>
      </w:pPr>
      <w:r w:rsidRPr="00D350CD">
        <w:rPr>
          <w:rFonts w:eastAsia="Arial"/>
          <w:sz w:val="24"/>
          <w:szCs w:val="24"/>
          <w:lang w:val="hr-HR"/>
        </w:rPr>
        <w:t xml:space="preserve">- </w:t>
      </w:r>
      <w:proofErr w:type="spellStart"/>
      <w:r w:rsidRPr="00D350CD">
        <w:rPr>
          <w:rFonts w:eastAsia="Arial"/>
          <w:sz w:val="24"/>
          <w:szCs w:val="24"/>
          <w:lang w:val="hr-HR"/>
        </w:rPr>
        <w:t>Macropus</w:t>
      </w:r>
      <w:proofErr w:type="spellEnd"/>
      <w:r w:rsidRPr="00D350CD">
        <w:rPr>
          <w:rFonts w:eastAsia="Arial"/>
          <w:sz w:val="24"/>
          <w:szCs w:val="24"/>
          <w:lang w:val="hr-HR"/>
        </w:rPr>
        <w:t xml:space="preserve"> </w:t>
      </w:r>
      <w:proofErr w:type="spellStart"/>
      <w:r w:rsidRPr="00D350CD">
        <w:rPr>
          <w:rFonts w:eastAsia="Arial"/>
          <w:sz w:val="24"/>
          <w:szCs w:val="24"/>
          <w:lang w:val="hr-HR"/>
        </w:rPr>
        <w:t>robustus</w:t>
      </w:r>
      <w:proofErr w:type="spellEnd"/>
    </w:p>
    <w:p w:rsidR="0038061B" w:rsidRPr="00D350CD" w:rsidRDefault="005818A3">
      <w:pPr>
        <w:spacing w:line="260" w:lineRule="exact"/>
        <w:ind w:left="824"/>
        <w:rPr>
          <w:rFonts w:eastAsia="Arial"/>
          <w:sz w:val="24"/>
          <w:szCs w:val="24"/>
          <w:lang w:val="hr-HR"/>
        </w:rPr>
      </w:pPr>
      <w:r w:rsidRPr="00D350CD">
        <w:rPr>
          <w:rFonts w:eastAsia="Arial"/>
          <w:b/>
          <w:sz w:val="24"/>
          <w:szCs w:val="24"/>
          <w:lang w:val="hr-HR"/>
        </w:rPr>
        <w:t>1. 4. KREZUBICE (</w:t>
      </w:r>
      <w:proofErr w:type="spellStart"/>
      <w:r w:rsidRPr="00D350CD">
        <w:rPr>
          <w:rFonts w:eastAsia="Arial"/>
          <w:b/>
          <w:sz w:val="24"/>
          <w:szCs w:val="24"/>
          <w:lang w:val="hr-HR"/>
        </w:rPr>
        <w:t>Xenarthra</w:t>
      </w:r>
      <w:proofErr w:type="spellEnd"/>
      <w:r w:rsidRPr="00D350CD">
        <w:rPr>
          <w:rFonts w:eastAsia="Arial"/>
          <w:b/>
          <w:sz w:val="24"/>
          <w:szCs w:val="24"/>
          <w:lang w:val="hr-HR"/>
        </w:rPr>
        <w:t>)</w:t>
      </w:r>
    </w:p>
    <w:p w:rsidR="0038061B" w:rsidRPr="00D350CD" w:rsidRDefault="005818A3">
      <w:pPr>
        <w:spacing w:before="2"/>
        <w:ind w:left="1532"/>
        <w:rPr>
          <w:rFonts w:eastAsia="Arial"/>
          <w:sz w:val="24"/>
          <w:szCs w:val="24"/>
          <w:lang w:val="hr-HR"/>
        </w:rPr>
      </w:pPr>
      <w:r w:rsidRPr="00D350CD">
        <w:rPr>
          <w:rFonts w:eastAsia="Arial"/>
          <w:sz w:val="24"/>
          <w:szCs w:val="24"/>
          <w:lang w:val="hr-HR"/>
        </w:rPr>
        <w:t>- porodica: ljenivci (</w:t>
      </w:r>
      <w:proofErr w:type="spellStart"/>
      <w:r w:rsidRPr="00D350CD">
        <w:rPr>
          <w:rFonts w:eastAsia="Arial"/>
          <w:sz w:val="24"/>
          <w:szCs w:val="24"/>
          <w:lang w:val="hr-HR"/>
        </w:rPr>
        <w:t>Bradypodidae</w:t>
      </w:r>
      <w:proofErr w:type="spellEnd"/>
      <w:r w:rsidRPr="00D350CD">
        <w:rPr>
          <w:rFonts w:eastAsia="Arial"/>
          <w:sz w:val="24"/>
          <w:szCs w:val="24"/>
          <w:lang w:val="hr-HR"/>
        </w:rPr>
        <w:t>)</w:t>
      </w:r>
    </w:p>
    <w:p w:rsidR="0038061B" w:rsidRPr="00D350CD" w:rsidRDefault="005818A3">
      <w:pPr>
        <w:spacing w:line="260" w:lineRule="exact"/>
        <w:ind w:left="1532"/>
        <w:rPr>
          <w:rFonts w:eastAsia="Arial"/>
          <w:sz w:val="24"/>
          <w:szCs w:val="24"/>
          <w:lang w:val="hr-HR"/>
        </w:rPr>
      </w:pPr>
      <w:r w:rsidRPr="00D350CD">
        <w:rPr>
          <w:rFonts w:eastAsia="Arial"/>
          <w:sz w:val="24"/>
          <w:szCs w:val="24"/>
          <w:lang w:val="hr-HR"/>
        </w:rPr>
        <w:t>- porodica: mravojedi (</w:t>
      </w:r>
      <w:proofErr w:type="spellStart"/>
      <w:r w:rsidRPr="00D350CD">
        <w:rPr>
          <w:rFonts w:eastAsia="Arial"/>
          <w:sz w:val="24"/>
          <w:szCs w:val="24"/>
          <w:lang w:val="hr-HR"/>
        </w:rPr>
        <w:t>Myrmecophagidae</w:t>
      </w:r>
      <w:proofErr w:type="spellEnd"/>
      <w:r w:rsidRPr="00D350CD">
        <w:rPr>
          <w:rFonts w:eastAsia="Arial"/>
          <w:sz w:val="24"/>
          <w:szCs w:val="24"/>
          <w:lang w:val="hr-HR"/>
        </w:rPr>
        <w:t>)</w:t>
      </w:r>
    </w:p>
    <w:p w:rsidR="0038061B" w:rsidRPr="00D350CD" w:rsidRDefault="005818A3">
      <w:pPr>
        <w:spacing w:line="260" w:lineRule="exact"/>
        <w:ind w:left="824"/>
        <w:rPr>
          <w:rFonts w:eastAsia="Arial"/>
          <w:sz w:val="24"/>
          <w:szCs w:val="24"/>
          <w:lang w:val="hr-HR"/>
        </w:rPr>
      </w:pPr>
      <w:r w:rsidRPr="00D350CD">
        <w:rPr>
          <w:rFonts w:eastAsia="Arial"/>
          <w:b/>
          <w:sz w:val="24"/>
          <w:szCs w:val="24"/>
          <w:lang w:val="hr-HR"/>
        </w:rPr>
        <w:t>1. 5. MAJMUNI (</w:t>
      </w:r>
      <w:proofErr w:type="spellStart"/>
      <w:r w:rsidRPr="00D350CD">
        <w:rPr>
          <w:rFonts w:eastAsia="Arial"/>
          <w:b/>
          <w:sz w:val="24"/>
          <w:szCs w:val="24"/>
          <w:lang w:val="hr-HR"/>
        </w:rPr>
        <w:t>Primates</w:t>
      </w:r>
      <w:proofErr w:type="spellEnd"/>
      <w:r w:rsidRPr="00D350CD">
        <w:rPr>
          <w:rFonts w:eastAsia="Arial"/>
          <w:b/>
          <w:sz w:val="24"/>
          <w:szCs w:val="24"/>
          <w:lang w:val="hr-HR"/>
        </w:rPr>
        <w:t>)</w:t>
      </w:r>
    </w:p>
    <w:p w:rsidR="0038061B" w:rsidRDefault="005818A3">
      <w:pPr>
        <w:spacing w:line="260" w:lineRule="exact"/>
        <w:ind w:left="1532"/>
        <w:rPr>
          <w:rFonts w:eastAsia="Arial"/>
          <w:sz w:val="24"/>
          <w:szCs w:val="24"/>
          <w:lang w:val="hr-HR"/>
        </w:rPr>
      </w:pPr>
      <w:r w:rsidRPr="00D350CD">
        <w:rPr>
          <w:rFonts w:eastAsia="Arial"/>
          <w:sz w:val="24"/>
          <w:szCs w:val="24"/>
          <w:lang w:val="hr-HR"/>
        </w:rPr>
        <w:t>- potporodica: majmuni urlikavci (</w:t>
      </w:r>
      <w:proofErr w:type="spellStart"/>
      <w:r w:rsidRPr="00D350CD">
        <w:rPr>
          <w:rFonts w:eastAsia="Arial"/>
          <w:sz w:val="24"/>
          <w:szCs w:val="24"/>
          <w:lang w:val="hr-HR"/>
        </w:rPr>
        <w:t>Alouattinae</w:t>
      </w:r>
      <w:proofErr w:type="spellEnd"/>
      <w:r w:rsidRPr="00D350CD">
        <w:rPr>
          <w:rFonts w:eastAsia="Arial"/>
          <w:sz w:val="24"/>
          <w:szCs w:val="24"/>
          <w:lang w:val="hr-HR"/>
        </w:rPr>
        <w:t>)</w:t>
      </w:r>
    </w:p>
    <w:p w:rsidR="006C66F8" w:rsidRDefault="006C66F8">
      <w:pPr>
        <w:spacing w:line="260" w:lineRule="exact"/>
        <w:ind w:left="1532"/>
        <w:rPr>
          <w:rFonts w:eastAsia="Arial"/>
          <w:sz w:val="24"/>
          <w:szCs w:val="24"/>
          <w:lang w:val="hr-HR"/>
        </w:rPr>
      </w:pPr>
    </w:p>
    <w:p w:rsidR="006C66F8" w:rsidRPr="00D350CD" w:rsidRDefault="006C66F8" w:rsidP="006C66F8">
      <w:pPr>
        <w:spacing w:before="78"/>
        <w:rPr>
          <w:rFonts w:eastAsia="Arial"/>
          <w:sz w:val="24"/>
          <w:szCs w:val="24"/>
          <w:lang w:val="hr-HR"/>
        </w:rPr>
      </w:pPr>
      <w:r w:rsidRPr="00D350CD">
        <w:rPr>
          <w:rFonts w:eastAsia="Arial"/>
          <w:sz w:val="24"/>
          <w:szCs w:val="24"/>
          <w:lang w:val="hr-HR"/>
        </w:rPr>
        <w:t xml:space="preserve">- potporodica: majmuni </w:t>
      </w:r>
      <w:proofErr w:type="spellStart"/>
      <w:r w:rsidRPr="00D350CD">
        <w:rPr>
          <w:rFonts w:eastAsia="Arial"/>
          <w:sz w:val="24"/>
          <w:szCs w:val="24"/>
          <w:lang w:val="hr-HR"/>
        </w:rPr>
        <w:t>hvataši</w:t>
      </w:r>
      <w:proofErr w:type="spellEnd"/>
      <w:r w:rsidRPr="00D350CD">
        <w:rPr>
          <w:rFonts w:eastAsia="Arial"/>
          <w:sz w:val="24"/>
          <w:szCs w:val="24"/>
          <w:lang w:val="hr-HR"/>
        </w:rPr>
        <w:t xml:space="preserve"> i vunasti majmuni (</w:t>
      </w:r>
      <w:proofErr w:type="spellStart"/>
      <w:r w:rsidRPr="00D350CD">
        <w:rPr>
          <w:rFonts w:eastAsia="Arial"/>
          <w:sz w:val="24"/>
          <w:szCs w:val="24"/>
          <w:lang w:val="hr-HR"/>
        </w:rPr>
        <w:t>Atelinae</w:t>
      </w:r>
      <w:proofErr w:type="spellEnd"/>
      <w:r w:rsidRPr="00D350CD">
        <w:rPr>
          <w:rFonts w:eastAsia="Arial"/>
          <w:sz w:val="24"/>
          <w:szCs w:val="24"/>
          <w:lang w:val="hr-HR"/>
        </w:rPr>
        <w:t>)</w:t>
      </w:r>
    </w:p>
    <w:p w:rsidR="006C66F8" w:rsidRPr="00D350CD" w:rsidRDefault="006C66F8" w:rsidP="006C66F8">
      <w:pPr>
        <w:spacing w:before="2"/>
        <w:ind w:left="1532"/>
        <w:rPr>
          <w:rFonts w:eastAsia="Arial"/>
          <w:sz w:val="24"/>
          <w:szCs w:val="24"/>
          <w:lang w:val="hr-HR"/>
        </w:rPr>
      </w:pPr>
      <w:r w:rsidRPr="00D350CD">
        <w:rPr>
          <w:rFonts w:eastAsia="Arial"/>
          <w:sz w:val="24"/>
          <w:szCs w:val="24"/>
          <w:lang w:val="hr-HR"/>
        </w:rPr>
        <w:t>- rod: kapucini (</w:t>
      </w:r>
      <w:proofErr w:type="spellStart"/>
      <w:r w:rsidRPr="00D350CD">
        <w:rPr>
          <w:rFonts w:eastAsia="Arial"/>
          <w:sz w:val="24"/>
          <w:szCs w:val="24"/>
          <w:lang w:val="hr-HR"/>
        </w:rPr>
        <w:t>Cebidae</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porodica: psoglavi majmuni (</w:t>
      </w:r>
      <w:proofErr w:type="spellStart"/>
      <w:r w:rsidRPr="00D350CD">
        <w:rPr>
          <w:rFonts w:eastAsia="Arial"/>
          <w:sz w:val="24"/>
          <w:szCs w:val="24"/>
          <w:lang w:val="hr-HR"/>
        </w:rPr>
        <w:t>Cercopithecidae</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porodica: giboni (</w:t>
      </w:r>
      <w:proofErr w:type="spellStart"/>
      <w:r w:rsidRPr="00D350CD">
        <w:rPr>
          <w:rFonts w:eastAsia="Arial"/>
          <w:sz w:val="24"/>
          <w:szCs w:val="24"/>
          <w:lang w:val="hr-HR"/>
        </w:rPr>
        <w:t>Hylobatidae</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porodica: čovjekoliki majmuni (</w:t>
      </w:r>
      <w:proofErr w:type="spellStart"/>
      <w:r w:rsidRPr="00D350CD">
        <w:rPr>
          <w:rFonts w:eastAsia="Arial"/>
          <w:sz w:val="24"/>
          <w:szCs w:val="24"/>
          <w:lang w:val="hr-HR"/>
        </w:rPr>
        <w:t>Hominidae</w:t>
      </w:r>
      <w:proofErr w:type="spellEnd"/>
      <w:r w:rsidRPr="00D350CD">
        <w:rPr>
          <w:rFonts w:eastAsia="Arial"/>
          <w:sz w:val="24"/>
          <w:szCs w:val="24"/>
          <w:lang w:val="hr-HR"/>
        </w:rPr>
        <w:t xml:space="preserve"> ili </w:t>
      </w:r>
      <w:proofErr w:type="spellStart"/>
      <w:r w:rsidRPr="00D350CD">
        <w:rPr>
          <w:rFonts w:eastAsia="Arial"/>
          <w:sz w:val="24"/>
          <w:szCs w:val="24"/>
          <w:lang w:val="hr-HR"/>
        </w:rPr>
        <w:t>Pongidae</w:t>
      </w:r>
      <w:proofErr w:type="spellEnd"/>
      <w:r w:rsidRPr="00D350CD">
        <w:rPr>
          <w:rFonts w:eastAsia="Arial"/>
          <w:sz w:val="24"/>
          <w:szCs w:val="24"/>
          <w:lang w:val="hr-HR"/>
        </w:rPr>
        <w:t>)</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1. 6. ZVIJERI (</w:t>
      </w:r>
      <w:proofErr w:type="spellStart"/>
      <w:r w:rsidRPr="00D350CD">
        <w:rPr>
          <w:rFonts w:eastAsia="Arial"/>
          <w:b/>
          <w:sz w:val="24"/>
          <w:szCs w:val="24"/>
          <w:lang w:val="hr-HR"/>
        </w:rPr>
        <w:t>Carnivora</w:t>
      </w:r>
      <w:proofErr w:type="spellEnd"/>
      <w:r w:rsidRPr="00D350CD">
        <w:rPr>
          <w:rFonts w:eastAsia="Arial"/>
          <w:b/>
          <w:sz w:val="24"/>
          <w:szCs w:val="24"/>
          <w:lang w:val="hr-HR"/>
        </w:rPr>
        <w:t>)</w:t>
      </w:r>
    </w:p>
    <w:p w:rsidR="006C66F8" w:rsidRPr="00D350CD" w:rsidRDefault="006C66F8" w:rsidP="006C66F8">
      <w:pPr>
        <w:spacing w:before="2"/>
        <w:ind w:left="1532"/>
        <w:rPr>
          <w:rFonts w:eastAsia="Arial"/>
          <w:sz w:val="24"/>
          <w:szCs w:val="24"/>
          <w:lang w:val="hr-HR"/>
        </w:rPr>
      </w:pPr>
      <w:r w:rsidRPr="00D350CD">
        <w:rPr>
          <w:rFonts w:eastAsia="Arial"/>
          <w:sz w:val="24"/>
          <w:szCs w:val="24"/>
          <w:lang w:val="hr-HR"/>
        </w:rPr>
        <w:t>- porodica: psi (</w:t>
      </w:r>
      <w:proofErr w:type="spellStart"/>
      <w:r w:rsidRPr="00D350CD">
        <w:rPr>
          <w:rFonts w:eastAsia="Arial"/>
          <w:sz w:val="24"/>
          <w:szCs w:val="24"/>
          <w:lang w:val="hr-HR"/>
        </w:rPr>
        <w:t>Canidae</w:t>
      </w:r>
      <w:proofErr w:type="spellEnd"/>
      <w:r w:rsidRPr="00D350CD">
        <w:rPr>
          <w:rFonts w:eastAsia="Arial"/>
          <w:sz w:val="24"/>
          <w:szCs w:val="24"/>
          <w:lang w:val="hr-HR"/>
        </w:rPr>
        <w:t>) - izuzev domaćeg psa</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porodica: mačke (</w:t>
      </w:r>
      <w:proofErr w:type="spellStart"/>
      <w:r w:rsidRPr="00D350CD">
        <w:rPr>
          <w:rFonts w:eastAsia="Arial"/>
          <w:sz w:val="24"/>
          <w:szCs w:val="24"/>
          <w:lang w:val="hr-HR"/>
        </w:rPr>
        <w:t>Felidae</w:t>
      </w:r>
      <w:proofErr w:type="spellEnd"/>
      <w:r w:rsidRPr="00D350CD">
        <w:rPr>
          <w:rFonts w:eastAsia="Arial"/>
          <w:sz w:val="24"/>
          <w:szCs w:val="24"/>
          <w:lang w:val="hr-HR"/>
        </w:rPr>
        <w:t>) - ne uključuje domaću mačku</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gepard (</w:t>
      </w:r>
      <w:proofErr w:type="spellStart"/>
      <w:r w:rsidRPr="00D350CD">
        <w:rPr>
          <w:rFonts w:eastAsia="Arial"/>
          <w:sz w:val="24"/>
          <w:szCs w:val="24"/>
          <w:lang w:val="hr-HR"/>
        </w:rPr>
        <w:t>Acinonyx</w:t>
      </w:r>
      <w:proofErr w:type="spellEnd"/>
      <w:r w:rsidRPr="00D350CD">
        <w:rPr>
          <w:rFonts w:eastAsia="Arial"/>
          <w:sz w:val="24"/>
          <w:szCs w:val="24"/>
          <w:lang w:val="hr-HR"/>
        </w:rPr>
        <w:t xml:space="preserve"> </w:t>
      </w:r>
      <w:proofErr w:type="spellStart"/>
      <w:r w:rsidRPr="00D350CD">
        <w:rPr>
          <w:rFonts w:eastAsia="Arial"/>
          <w:sz w:val="24"/>
          <w:szCs w:val="24"/>
          <w:lang w:val="hr-HR"/>
        </w:rPr>
        <w:t>jubatus</w:t>
      </w:r>
      <w:proofErr w:type="spellEnd"/>
      <w:r w:rsidRPr="00D350CD">
        <w:rPr>
          <w:rFonts w:eastAsia="Arial"/>
          <w:sz w:val="24"/>
          <w:szCs w:val="24"/>
          <w:lang w:val="hr-HR"/>
        </w:rPr>
        <w:t>)</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pustinjski ris (</w:t>
      </w:r>
      <w:proofErr w:type="spellStart"/>
      <w:r w:rsidRPr="00D350CD">
        <w:rPr>
          <w:rFonts w:eastAsia="Arial"/>
          <w:sz w:val="24"/>
          <w:szCs w:val="24"/>
          <w:lang w:val="hr-HR"/>
        </w:rPr>
        <w:t>Caracal</w:t>
      </w:r>
      <w:proofErr w:type="spellEnd"/>
      <w:r w:rsidRPr="00D350CD">
        <w:rPr>
          <w:rFonts w:eastAsia="Arial"/>
          <w:sz w:val="24"/>
          <w:szCs w:val="24"/>
          <w:lang w:val="hr-HR"/>
        </w:rPr>
        <w:t xml:space="preserve"> </w:t>
      </w:r>
      <w:proofErr w:type="spellStart"/>
      <w:r w:rsidRPr="00D350CD">
        <w:rPr>
          <w:rFonts w:eastAsia="Arial"/>
          <w:sz w:val="24"/>
          <w:szCs w:val="24"/>
          <w:lang w:val="hr-HR"/>
        </w:rPr>
        <w:t>caracal</w:t>
      </w:r>
      <w:proofErr w:type="spellEnd"/>
      <w:r w:rsidRPr="00D350CD">
        <w:rPr>
          <w:rFonts w:eastAsia="Arial"/>
          <w:sz w:val="24"/>
          <w:szCs w:val="24"/>
          <w:lang w:val="hr-HR"/>
        </w:rPr>
        <w:t>)</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xml:space="preserve">- </w:t>
      </w:r>
      <w:proofErr w:type="spellStart"/>
      <w:r w:rsidRPr="00D350CD">
        <w:rPr>
          <w:rFonts w:eastAsia="Arial"/>
          <w:sz w:val="24"/>
          <w:szCs w:val="24"/>
          <w:lang w:val="hr-HR"/>
        </w:rPr>
        <w:t>serval</w:t>
      </w:r>
      <w:proofErr w:type="spellEnd"/>
      <w:r w:rsidRPr="00D350CD">
        <w:rPr>
          <w:rFonts w:eastAsia="Arial"/>
          <w:sz w:val="24"/>
          <w:szCs w:val="24"/>
          <w:lang w:val="hr-HR"/>
        </w:rPr>
        <w:t xml:space="preserve"> (</w:t>
      </w:r>
      <w:proofErr w:type="spellStart"/>
      <w:r w:rsidRPr="00D350CD">
        <w:rPr>
          <w:rFonts w:eastAsia="Arial"/>
          <w:sz w:val="24"/>
          <w:szCs w:val="24"/>
          <w:lang w:val="hr-HR"/>
        </w:rPr>
        <w:t>Leptailurus</w:t>
      </w:r>
      <w:proofErr w:type="spellEnd"/>
      <w:r w:rsidRPr="00D350CD">
        <w:rPr>
          <w:rFonts w:eastAsia="Arial"/>
          <w:sz w:val="24"/>
          <w:szCs w:val="24"/>
          <w:lang w:val="hr-HR"/>
        </w:rPr>
        <w:t xml:space="preserve"> </w:t>
      </w:r>
      <w:proofErr w:type="spellStart"/>
      <w:r w:rsidRPr="00D350CD">
        <w:rPr>
          <w:rFonts w:eastAsia="Arial"/>
          <w:sz w:val="24"/>
          <w:szCs w:val="24"/>
          <w:lang w:val="hr-HR"/>
        </w:rPr>
        <w:t>serval</w:t>
      </w:r>
      <w:proofErr w:type="spellEnd"/>
      <w:r w:rsidRPr="00D350CD">
        <w:rPr>
          <w:rFonts w:eastAsia="Arial"/>
          <w:sz w:val="24"/>
          <w:szCs w:val="24"/>
          <w:lang w:val="hr-HR"/>
        </w:rPr>
        <w:t>)</w:t>
      </w:r>
    </w:p>
    <w:p w:rsidR="006C66F8" w:rsidRPr="00D350CD" w:rsidRDefault="006C66F8" w:rsidP="006C66F8">
      <w:pPr>
        <w:spacing w:before="2"/>
        <w:ind w:left="2240"/>
        <w:rPr>
          <w:rFonts w:eastAsia="Arial"/>
          <w:sz w:val="24"/>
          <w:szCs w:val="24"/>
          <w:lang w:val="hr-HR"/>
        </w:rPr>
      </w:pPr>
      <w:r w:rsidRPr="00D350CD">
        <w:rPr>
          <w:rFonts w:eastAsia="Arial"/>
          <w:sz w:val="24"/>
          <w:szCs w:val="24"/>
          <w:lang w:val="hr-HR"/>
        </w:rPr>
        <w:t xml:space="preserve">- rod: </w:t>
      </w:r>
      <w:proofErr w:type="spellStart"/>
      <w:r w:rsidRPr="00D350CD">
        <w:rPr>
          <w:rFonts w:eastAsia="Arial"/>
          <w:sz w:val="24"/>
          <w:szCs w:val="24"/>
          <w:lang w:val="hr-HR"/>
        </w:rPr>
        <w:t>risevi</w:t>
      </w:r>
      <w:proofErr w:type="spellEnd"/>
      <w:r w:rsidRPr="00D350CD">
        <w:rPr>
          <w:rFonts w:eastAsia="Arial"/>
          <w:sz w:val="24"/>
          <w:szCs w:val="24"/>
          <w:lang w:val="hr-HR"/>
        </w:rPr>
        <w:t xml:space="preserve"> (</w:t>
      </w:r>
      <w:proofErr w:type="spellStart"/>
      <w:r w:rsidRPr="00D350CD">
        <w:rPr>
          <w:rFonts w:eastAsia="Arial"/>
          <w:sz w:val="24"/>
          <w:szCs w:val="24"/>
          <w:lang w:val="hr-HR"/>
        </w:rPr>
        <w:t>Lynx</w:t>
      </w:r>
      <w:proofErr w:type="spellEnd"/>
      <w:r w:rsidRPr="00D350CD">
        <w:rPr>
          <w:rFonts w:eastAsia="Arial"/>
          <w:sz w:val="24"/>
          <w:szCs w:val="24"/>
          <w:lang w:val="hr-HR"/>
        </w:rPr>
        <w:t>)</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zlatna mačka (</w:t>
      </w:r>
      <w:proofErr w:type="spellStart"/>
      <w:r w:rsidRPr="00D350CD">
        <w:rPr>
          <w:rFonts w:eastAsia="Arial"/>
          <w:sz w:val="24"/>
          <w:szCs w:val="24"/>
          <w:lang w:val="hr-HR"/>
        </w:rPr>
        <w:t>Profelis</w:t>
      </w:r>
      <w:proofErr w:type="spellEnd"/>
      <w:r w:rsidRPr="00D350CD">
        <w:rPr>
          <w:rFonts w:eastAsia="Arial"/>
          <w:sz w:val="24"/>
          <w:szCs w:val="24"/>
          <w:lang w:val="hr-HR"/>
        </w:rPr>
        <w:t xml:space="preserve"> </w:t>
      </w:r>
      <w:proofErr w:type="spellStart"/>
      <w:r w:rsidRPr="00D350CD">
        <w:rPr>
          <w:rFonts w:eastAsia="Arial"/>
          <w:sz w:val="24"/>
          <w:szCs w:val="24"/>
          <w:lang w:val="hr-HR"/>
        </w:rPr>
        <w:t>aurata</w:t>
      </w:r>
      <w:proofErr w:type="spellEnd"/>
      <w:r w:rsidRPr="00D350CD">
        <w:rPr>
          <w:rFonts w:eastAsia="Arial"/>
          <w:sz w:val="24"/>
          <w:szCs w:val="24"/>
          <w:lang w:val="hr-HR"/>
        </w:rPr>
        <w:t>)</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xml:space="preserve">- puma (Puma </w:t>
      </w:r>
      <w:proofErr w:type="spellStart"/>
      <w:r w:rsidRPr="00D350CD">
        <w:rPr>
          <w:rFonts w:eastAsia="Arial"/>
          <w:sz w:val="24"/>
          <w:szCs w:val="24"/>
          <w:lang w:val="hr-HR"/>
        </w:rPr>
        <w:t>concolor</w:t>
      </w:r>
      <w:proofErr w:type="spellEnd"/>
      <w:r w:rsidRPr="00D350CD">
        <w:rPr>
          <w:rFonts w:eastAsia="Arial"/>
          <w:sz w:val="24"/>
          <w:szCs w:val="24"/>
          <w:lang w:val="hr-HR"/>
        </w:rPr>
        <w:t>)</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xml:space="preserve">- </w:t>
      </w:r>
      <w:proofErr w:type="spellStart"/>
      <w:r w:rsidRPr="00D350CD">
        <w:rPr>
          <w:rFonts w:eastAsia="Arial"/>
          <w:sz w:val="24"/>
          <w:szCs w:val="24"/>
          <w:lang w:val="hr-HR"/>
        </w:rPr>
        <w:t>oblačasti</w:t>
      </w:r>
      <w:proofErr w:type="spellEnd"/>
      <w:r w:rsidRPr="00D350CD">
        <w:rPr>
          <w:rFonts w:eastAsia="Arial"/>
          <w:sz w:val="24"/>
          <w:szCs w:val="24"/>
          <w:lang w:val="hr-HR"/>
        </w:rPr>
        <w:t xml:space="preserve"> leopard (</w:t>
      </w:r>
      <w:proofErr w:type="spellStart"/>
      <w:r w:rsidRPr="00D350CD">
        <w:rPr>
          <w:rFonts w:eastAsia="Arial"/>
          <w:sz w:val="24"/>
          <w:szCs w:val="24"/>
          <w:lang w:val="hr-HR"/>
        </w:rPr>
        <w:t>Neofelis</w:t>
      </w:r>
      <w:proofErr w:type="spellEnd"/>
      <w:r w:rsidRPr="00D350CD">
        <w:rPr>
          <w:rFonts w:eastAsia="Arial"/>
          <w:sz w:val="24"/>
          <w:szCs w:val="24"/>
          <w:lang w:val="hr-HR"/>
        </w:rPr>
        <w:t xml:space="preserve"> </w:t>
      </w:r>
      <w:proofErr w:type="spellStart"/>
      <w:r w:rsidRPr="00D350CD">
        <w:rPr>
          <w:rFonts w:eastAsia="Arial"/>
          <w:sz w:val="24"/>
          <w:szCs w:val="24"/>
          <w:lang w:val="hr-HR"/>
        </w:rPr>
        <w:t>nebulosa</w:t>
      </w:r>
      <w:proofErr w:type="spellEnd"/>
      <w:r w:rsidRPr="00D350CD">
        <w:rPr>
          <w:rFonts w:eastAsia="Arial"/>
          <w:sz w:val="24"/>
          <w:szCs w:val="24"/>
          <w:lang w:val="hr-HR"/>
        </w:rPr>
        <w:t>)</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xml:space="preserve">- rod: </w:t>
      </w:r>
      <w:proofErr w:type="spellStart"/>
      <w:r w:rsidRPr="00D350CD">
        <w:rPr>
          <w:rFonts w:eastAsia="Arial"/>
          <w:sz w:val="24"/>
          <w:szCs w:val="24"/>
          <w:lang w:val="hr-HR"/>
        </w:rPr>
        <w:t>Panthera</w:t>
      </w:r>
      <w:proofErr w:type="spellEnd"/>
    </w:p>
    <w:p w:rsidR="006C66F8" w:rsidRPr="00D350CD" w:rsidRDefault="006C66F8" w:rsidP="006C66F8">
      <w:pPr>
        <w:spacing w:before="2"/>
        <w:ind w:left="2240"/>
        <w:rPr>
          <w:rFonts w:eastAsia="Arial"/>
          <w:sz w:val="24"/>
          <w:szCs w:val="24"/>
          <w:lang w:val="hr-HR"/>
        </w:rPr>
      </w:pPr>
      <w:r w:rsidRPr="00D350CD">
        <w:rPr>
          <w:rFonts w:eastAsia="Arial"/>
          <w:sz w:val="24"/>
          <w:szCs w:val="24"/>
          <w:lang w:val="hr-HR"/>
        </w:rPr>
        <w:t>- snježni leopard (</w:t>
      </w:r>
      <w:proofErr w:type="spellStart"/>
      <w:r w:rsidRPr="00D350CD">
        <w:rPr>
          <w:rFonts w:eastAsia="Arial"/>
          <w:sz w:val="24"/>
          <w:szCs w:val="24"/>
          <w:lang w:val="hr-HR"/>
        </w:rPr>
        <w:t>Uncia</w:t>
      </w:r>
      <w:proofErr w:type="spellEnd"/>
      <w:r w:rsidRPr="00D350CD">
        <w:rPr>
          <w:rFonts w:eastAsia="Arial"/>
          <w:sz w:val="24"/>
          <w:szCs w:val="24"/>
          <w:lang w:val="hr-HR"/>
        </w:rPr>
        <w:t xml:space="preserve"> </w:t>
      </w:r>
      <w:proofErr w:type="spellStart"/>
      <w:r w:rsidRPr="00D350CD">
        <w:rPr>
          <w:rFonts w:eastAsia="Arial"/>
          <w:sz w:val="24"/>
          <w:szCs w:val="24"/>
          <w:lang w:val="hr-HR"/>
        </w:rPr>
        <w:t>uncia</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porodica: hijene (</w:t>
      </w:r>
      <w:proofErr w:type="spellStart"/>
      <w:r w:rsidRPr="00D350CD">
        <w:rPr>
          <w:rFonts w:eastAsia="Arial"/>
          <w:sz w:val="24"/>
          <w:szCs w:val="24"/>
          <w:lang w:val="hr-HR"/>
        </w:rPr>
        <w:t>Hyaenidae</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porodica: kune (</w:t>
      </w:r>
      <w:proofErr w:type="spellStart"/>
      <w:r w:rsidRPr="00D350CD">
        <w:rPr>
          <w:rFonts w:eastAsia="Arial"/>
          <w:sz w:val="24"/>
          <w:szCs w:val="24"/>
          <w:lang w:val="hr-HR"/>
        </w:rPr>
        <w:t>Mustelidae</w:t>
      </w:r>
      <w:proofErr w:type="spellEnd"/>
      <w:r w:rsidRPr="00D350CD">
        <w:rPr>
          <w:rFonts w:eastAsia="Arial"/>
          <w:sz w:val="24"/>
          <w:szCs w:val="24"/>
          <w:lang w:val="hr-HR"/>
        </w:rPr>
        <w:t>)</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xml:space="preserve">- </w:t>
      </w:r>
      <w:proofErr w:type="spellStart"/>
      <w:r w:rsidRPr="00D350CD">
        <w:rPr>
          <w:rFonts w:eastAsia="Arial"/>
          <w:sz w:val="24"/>
          <w:szCs w:val="24"/>
          <w:lang w:val="hr-HR"/>
        </w:rPr>
        <w:t>medojed</w:t>
      </w:r>
      <w:proofErr w:type="spellEnd"/>
      <w:r w:rsidRPr="00D350CD">
        <w:rPr>
          <w:rFonts w:eastAsia="Arial"/>
          <w:sz w:val="24"/>
          <w:szCs w:val="24"/>
          <w:lang w:val="hr-HR"/>
        </w:rPr>
        <w:t xml:space="preserve"> (</w:t>
      </w:r>
      <w:proofErr w:type="spellStart"/>
      <w:r w:rsidRPr="00D350CD">
        <w:rPr>
          <w:rFonts w:eastAsia="Arial"/>
          <w:sz w:val="24"/>
          <w:szCs w:val="24"/>
          <w:lang w:val="hr-HR"/>
        </w:rPr>
        <w:t>Mellivora</w:t>
      </w:r>
      <w:proofErr w:type="spellEnd"/>
      <w:r w:rsidRPr="00D350CD">
        <w:rPr>
          <w:rFonts w:eastAsia="Arial"/>
          <w:sz w:val="24"/>
          <w:szCs w:val="24"/>
          <w:lang w:val="hr-HR"/>
        </w:rPr>
        <w:t xml:space="preserve"> </w:t>
      </w:r>
      <w:proofErr w:type="spellStart"/>
      <w:r w:rsidRPr="00D350CD">
        <w:rPr>
          <w:rFonts w:eastAsia="Arial"/>
          <w:sz w:val="24"/>
          <w:szCs w:val="24"/>
          <w:lang w:val="hr-HR"/>
        </w:rPr>
        <w:t>capensis</w:t>
      </w:r>
      <w:proofErr w:type="spellEnd"/>
      <w:r w:rsidRPr="00D350CD">
        <w:rPr>
          <w:rFonts w:eastAsia="Arial"/>
          <w:sz w:val="24"/>
          <w:szCs w:val="24"/>
          <w:lang w:val="hr-HR"/>
        </w:rPr>
        <w:t>)</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potporodica: smrdljivci (</w:t>
      </w:r>
      <w:proofErr w:type="spellStart"/>
      <w:r w:rsidRPr="00D350CD">
        <w:rPr>
          <w:rFonts w:eastAsia="Arial"/>
          <w:sz w:val="24"/>
          <w:szCs w:val="24"/>
          <w:lang w:val="hr-HR"/>
        </w:rPr>
        <w:t>Mephitinae</w:t>
      </w:r>
      <w:proofErr w:type="spellEnd"/>
      <w:r w:rsidRPr="00D350CD">
        <w:rPr>
          <w:rFonts w:eastAsia="Arial"/>
          <w:sz w:val="24"/>
          <w:szCs w:val="24"/>
          <w:lang w:val="hr-HR"/>
        </w:rPr>
        <w:t>)</w:t>
      </w:r>
    </w:p>
    <w:p w:rsidR="006C66F8" w:rsidRPr="00D350CD" w:rsidRDefault="006C66F8" w:rsidP="006C66F8">
      <w:pPr>
        <w:spacing w:before="2"/>
        <w:ind w:left="2240"/>
        <w:rPr>
          <w:rFonts w:eastAsia="Arial"/>
          <w:sz w:val="24"/>
          <w:szCs w:val="24"/>
          <w:lang w:val="hr-HR"/>
        </w:rPr>
      </w:pPr>
      <w:r w:rsidRPr="00D350CD">
        <w:rPr>
          <w:rFonts w:eastAsia="Arial"/>
          <w:sz w:val="24"/>
          <w:szCs w:val="24"/>
          <w:lang w:val="hr-HR"/>
        </w:rPr>
        <w:t>- žderonja ili divovska kuna (</w:t>
      </w:r>
      <w:proofErr w:type="spellStart"/>
      <w:r w:rsidRPr="00D350CD">
        <w:rPr>
          <w:rFonts w:eastAsia="Arial"/>
          <w:sz w:val="24"/>
          <w:szCs w:val="24"/>
          <w:lang w:val="hr-HR"/>
        </w:rPr>
        <w:t>Gulo</w:t>
      </w:r>
      <w:proofErr w:type="spellEnd"/>
      <w:r w:rsidRPr="00D350CD">
        <w:rPr>
          <w:rFonts w:eastAsia="Arial"/>
          <w:sz w:val="24"/>
          <w:szCs w:val="24"/>
          <w:lang w:val="hr-HR"/>
        </w:rPr>
        <w:t xml:space="preserve"> </w:t>
      </w:r>
      <w:proofErr w:type="spellStart"/>
      <w:r w:rsidRPr="00D350CD">
        <w:rPr>
          <w:rFonts w:eastAsia="Arial"/>
          <w:sz w:val="24"/>
          <w:szCs w:val="24"/>
          <w:lang w:val="hr-HR"/>
        </w:rPr>
        <w:t>gulo</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porodica: rakuni (</w:t>
      </w:r>
      <w:proofErr w:type="spellStart"/>
      <w:r w:rsidRPr="00D350CD">
        <w:rPr>
          <w:rFonts w:eastAsia="Arial"/>
          <w:sz w:val="24"/>
          <w:szCs w:val="24"/>
          <w:lang w:val="hr-HR"/>
        </w:rPr>
        <w:t>Procyonidae</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porodica: medvjedi (</w:t>
      </w:r>
      <w:proofErr w:type="spellStart"/>
      <w:r w:rsidRPr="00D350CD">
        <w:rPr>
          <w:rFonts w:eastAsia="Arial"/>
          <w:sz w:val="24"/>
          <w:szCs w:val="24"/>
          <w:lang w:val="hr-HR"/>
        </w:rPr>
        <w:t>Ursidae</w:t>
      </w:r>
      <w:proofErr w:type="spellEnd"/>
      <w:r w:rsidRPr="00D350CD">
        <w:rPr>
          <w:rFonts w:eastAsia="Arial"/>
          <w:sz w:val="24"/>
          <w:szCs w:val="24"/>
          <w:lang w:val="hr-HR"/>
        </w:rPr>
        <w:t>)</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1. 7. SLONOVI (</w:t>
      </w:r>
      <w:proofErr w:type="spellStart"/>
      <w:r w:rsidRPr="00D350CD">
        <w:rPr>
          <w:rFonts w:eastAsia="Arial"/>
          <w:b/>
          <w:sz w:val="24"/>
          <w:szCs w:val="24"/>
          <w:lang w:val="hr-HR"/>
        </w:rPr>
        <w:t>Proboscidea</w:t>
      </w:r>
      <w:proofErr w:type="spellEnd"/>
      <w:r w:rsidRPr="00D350CD">
        <w:rPr>
          <w:rFonts w:eastAsia="Arial"/>
          <w:b/>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sve vrste</w:t>
      </w:r>
    </w:p>
    <w:p w:rsidR="006C66F8" w:rsidRPr="00D350CD" w:rsidRDefault="006C66F8" w:rsidP="006C66F8">
      <w:pPr>
        <w:spacing w:before="2"/>
        <w:ind w:left="787" w:right="3983"/>
        <w:jc w:val="center"/>
        <w:rPr>
          <w:rFonts w:eastAsia="Arial"/>
          <w:sz w:val="24"/>
          <w:szCs w:val="24"/>
          <w:lang w:val="hr-HR"/>
        </w:rPr>
      </w:pPr>
      <w:r w:rsidRPr="00D350CD">
        <w:rPr>
          <w:rFonts w:eastAsia="Arial"/>
          <w:b/>
          <w:sz w:val="24"/>
          <w:szCs w:val="24"/>
          <w:lang w:val="hr-HR"/>
        </w:rPr>
        <w:t>1. 8. NEPARNOPRSTAŠI (</w:t>
      </w:r>
      <w:proofErr w:type="spellStart"/>
      <w:r w:rsidRPr="00D350CD">
        <w:rPr>
          <w:rFonts w:eastAsia="Arial"/>
          <w:b/>
          <w:sz w:val="24"/>
          <w:szCs w:val="24"/>
          <w:lang w:val="hr-HR"/>
        </w:rPr>
        <w:t>Perissodactyla</w:t>
      </w:r>
      <w:proofErr w:type="spellEnd"/>
      <w:r w:rsidRPr="00D350CD">
        <w:rPr>
          <w:rFonts w:eastAsia="Arial"/>
          <w:b/>
          <w:sz w:val="24"/>
          <w:szCs w:val="24"/>
          <w:lang w:val="hr-HR"/>
        </w:rPr>
        <w:t>)</w:t>
      </w:r>
    </w:p>
    <w:p w:rsidR="006C66F8" w:rsidRPr="00D350CD" w:rsidRDefault="006C66F8" w:rsidP="006C66F8">
      <w:pPr>
        <w:spacing w:line="260" w:lineRule="exact"/>
        <w:ind w:left="1534"/>
        <w:rPr>
          <w:rFonts w:eastAsia="Arial"/>
          <w:sz w:val="24"/>
          <w:szCs w:val="24"/>
          <w:lang w:val="hr-HR"/>
        </w:rPr>
      </w:pPr>
      <w:r w:rsidRPr="00D350CD">
        <w:rPr>
          <w:rFonts w:eastAsia="Arial"/>
          <w:sz w:val="24"/>
          <w:szCs w:val="24"/>
          <w:lang w:val="hr-HR"/>
        </w:rPr>
        <w:t>- sve vrste osim domaćih konja, domaćih magaraca i njihovih križanaca</w:t>
      </w:r>
    </w:p>
    <w:p w:rsidR="006C66F8" w:rsidRPr="00D350CD" w:rsidRDefault="006C66F8" w:rsidP="001512D0">
      <w:pPr>
        <w:spacing w:line="260" w:lineRule="exact"/>
        <w:ind w:left="824"/>
        <w:rPr>
          <w:rFonts w:eastAsia="Arial"/>
          <w:sz w:val="24"/>
          <w:szCs w:val="24"/>
          <w:lang w:val="hr-HR"/>
        </w:rPr>
      </w:pPr>
      <w:r w:rsidRPr="00D350CD">
        <w:rPr>
          <w:rFonts w:eastAsia="Arial"/>
          <w:b/>
          <w:sz w:val="24"/>
          <w:szCs w:val="24"/>
          <w:lang w:val="hr-HR"/>
        </w:rPr>
        <w:t>1.9. PARNOPRSTAŠI (</w:t>
      </w:r>
      <w:proofErr w:type="spellStart"/>
      <w:r w:rsidRPr="00D350CD">
        <w:rPr>
          <w:rFonts w:eastAsia="Arial"/>
          <w:b/>
          <w:sz w:val="24"/>
          <w:szCs w:val="24"/>
          <w:lang w:val="hr-HR"/>
        </w:rPr>
        <w:t>Artiodactyla</w:t>
      </w:r>
      <w:proofErr w:type="spellEnd"/>
      <w:r w:rsidRPr="00D350CD">
        <w:rPr>
          <w:rFonts w:eastAsia="Arial"/>
          <w:b/>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xml:space="preserve">- porodica: </w:t>
      </w:r>
      <w:proofErr w:type="spellStart"/>
      <w:r w:rsidRPr="00D350CD">
        <w:rPr>
          <w:rFonts w:eastAsia="Arial"/>
          <w:sz w:val="24"/>
          <w:szCs w:val="24"/>
          <w:lang w:val="hr-HR"/>
        </w:rPr>
        <w:t>pekariji</w:t>
      </w:r>
      <w:proofErr w:type="spellEnd"/>
      <w:r w:rsidRPr="00D350CD">
        <w:rPr>
          <w:rFonts w:eastAsia="Arial"/>
          <w:sz w:val="24"/>
          <w:szCs w:val="24"/>
          <w:lang w:val="hr-HR"/>
        </w:rPr>
        <w:t xml:space="preserve"> (</w:t>
      </w:r>
      <w:proofErr w:type="spellStart"/>
      <w:r w:rsidRPr="00D350CD">
        <w:rPr>
          <w:rFonts w:eastAsia="Arial"/>
          <w:sz w:val="24"/>
          <w:szCs w:val="24"/>
          <w:lang w:val="hr-HR"/>
        </w:rPr>
        <w:t>Tayassuidae</w:t>
      </w:r>
      <w:proofErr w:type="spellEnd"/>
      <w:r w:rsidRPr="00D350CD">
        <w:rPr>
          <w:rFonts w:eastAsia="Arial"/>
          <w:sz w:val="24"/>
          <w:szCs w:val="24"/>
          <w:lang w:val="hr-HR"/>
        </w:rPr>
        <w:t>)</w:t>
      </w:r>
    </w:p>
    <w:p w:rsidR="006C66F8" w:rsidRPr="00D350CD" w:rsidRDefault="006C66F8" w:rsidP="006C66F8">
      <w:pPr>
        <w:spacing w:before="2"/>
        <w:ind w:left="1532"/>
        <w:rPr>
          <w:rFonts w:eastAsia="Arial"/>
          <w:sz w:val="24"/>
          <w:szCs w:val="24"/>
          <w:lang w:val="hr-HR"/>
        </w:rPr>
      </w:pPr>
      <w:r w:rsidRPr="00D350CD">
        <w:rPr>
          <w:rFonts w:eastAsia="Arial"/>
          <w:sz w:val="24"/>
          <w:szCs w:val="24"/>
          <w:lang w:val="hr-HR"/>
        </w:rPr>
        <w:t>- porodica: vodenkonji (</w:t>
      </w:r>
      <w:proofErr w:type="spellStart"/>
      <w:r w:rsidRPr="00D350CD">
        <w:rPr>
          <w:rFonts w:eastAsia="Arial"/>
          <w:sz w:val="24"/>
          <w:szCs w:val="24"/>
          <w:lang w:val="hr-HR"/>
        </w:rPr>
        <w:t>Hippopotamidae</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porodica: deve (</w:t>
      </w:r>
      <w:proofErr w:type="spellStart"/>
      <w:r w:rsidRPr="00D350CD">
        <w:rPr>
          <w:rFonts w:eastAsia="Arial"/>
          <w:sz w:val="24"/>
          <w:szCs w:val="24"/>
          <w:lang w:val="hr-HR"/>
        </w:rPr>
        <w:t>Camelidae</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porodica: žirafe (</w:t>
      </w:r>
      <w:proofErr w:type="spellStart"/>
      <w:r w:rsidRPr="00D350CD">
        <w:rPr>
          <w:rFonts w:eastAsia="Arial"/>
          <w:sz w:val="24"/>
          <w:szCs w:val="24"/>
          <w:lang w:val="hr-HR"/>
        </w:rPr>
        <w:t>Giraffidae</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porodica: jeleni (</w:t>
      </w:r>
      <w:proofErr w:type="spellStart"/>
      <w:r w:rsidRPr="00D350CD">
        <w:rPr>
          <w:rFonts w:eastAsia="Arial"/>
          <w:sz w:val="24"/>
          <w:szCs w:val="24"/>
          <w:lang w:val="hr-HR"/>
        </w:rPr>
        <w:t>Cervidae</w:t>
      </w:r>
      <w:proofErr w:type="spellEnd"/>
      <w:r w:rsidRPr="00D350CD">
        <w:rPr>
          <w:rFonts w:eastAsia="Arial"/>
          <w:sz w:val="24"/>
          <w:szCs w:val="24"/>
          <w:lang w:val="hr-HR"/>
        </w:rPr>
        <w:t>)</w:t>
      </w:r>
    </w:p>
    <w:p w:rsidR="006C66F8" w:rsidRPr="00D350CD" w:rsidRDefault="006C66F8" w:rsidP="006C66F8">
      <w:pPr>
        <w:spacing w:before="2" w:line="260" w:lineRule="exact"/>
        <w:ind w:left="1532" w:right="80"/>
        <w:rPr>
          <w:rFonts w:eastAsia="Arial"/>
          <w:sz w:val="24"/>
          <w:szCs w:val="24"/>
          <w:lang w:val="hr-HR"/>
        </w:rPr>
      </w:pPr>
      <w:r w:rsidRPr="00D350CD">
        <w:rPr>
          <w:rFonts w:eastAsia="Arial"/>
          <w:sz w:val="24"/>
          <w:szCs w:val="24"/>
          <w:lang w:val="hr-HR"/>
        </w:rPr>
        <w:lastRenderedPageBreak/>
        <w:t>- porodica: šupljorošci (</w:t>
      </w:r>
      <w:proofErr w:type="spellStart"/>
      <w:r w:rsidRPr="00D350CD">
        <w:rPr>
          <w:rFonts w:eastAsia="Arial"/>
          <w:sz w:val="24"/>
          <w:szCs w:val="24"/>
          <w:lang w:val="hr-HR"/>
        </w:rPr>
        <w:t>Bovidae</w:t>
      </w:r>
      <w:proofErr w:type="spellEnd"/>
      <w:r w:rsidRPr="00D350CD">
        <w:rPr>
          <w:rFonts w:eastAsia="Arial"/>
          <w:sz w:val="24"/>
          <w:szCs w:val="24"/>
          <w:lang w:val="hr-HR"/>
        </w:rPr>
        <w:t>) - izuzev domaćih ovaca, domaćih koza i domaćih goveda)</w:t>
      </w:r>
    </w:p>
    <w:p w:rsidR="006C66F8" w:rsidRPr="00D350CD" w:rsidRDefault="006C66F8" w:rsidP="006C66F8">
      <w:pPr>
        <w:spacing w:line="260" w:lineRule="exact"/>
        <w:ind w:left="116"/>
        <w:rPr>
          <w:rFonts w:eastAsia="Arial"/>
          <w:sz w:val="24"/>
          <w:szCs w:val="24"/>
          <w:lang w:val="hr-HR"/>
        </w:rPr>
      </w:pPr>
      <w:r w:rsidRPr="00D350CD">
        <w:rPr>
          <w:rFonts w:eastAsia="Arial"/>
          <w:b/>
          <w:sz w:val="24"/>
          <w:szCs w:val="24"/>
          <w:lang w:val="hr-HR"/>
        </w:rPr>
        <w:t>2. PTICE (</w:t>
      </w:r>
      <w:proofErr w:type="spellStart"/>
      <w:r w:rsidRPr="00D350CD">
        <w:rPr>
          <w:rFonts w:eastAsia="Arial"/>
          <w:b/>
          <w:sz w:val="24"/>
          <w:szCs w:val="24"/>
          <w:lang w:val="hr-HR"/>
        </w:rPr>
        <w:t>Aves</w:t>
      </w:r>
      <w:proofErr w:type="spellEnd"/>
      <w:r w:rsidRPr="00D350CD">
        <w:rPr>
          <w:rFonts w:eastAsia="Arial"/>
          <w:b/>
          <w:sz w:val="24"/>
          <w:szCs w:val="24"/>
          <w:lang w:val="hr-HR"/>
        </w:rPr>
        <w:t>)</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 xml:space="preserve">2. 1. </w:t>
      </w:r>
      <w:proofErr w:type="spellStart"/>
      <w:r w:rsidRPr="00D350CD">
        <w:rPr>
          <w:rFonts w:eastAsia="Arial"/>
          <w:b/>
          <w:sz w:val="24"/>
          <w:szCs w:val="24"/>
          <w:lang w:val="hr-HR"/>
        </w:rPr>
        <w:t>Struthioniformes</w:t>
      </w:r>
      <w:proofErr w:type="spellEnd"/>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noj (</w:t>
      </w:r>
      <w:proofErr w:type="spellStart"/>
      <w:r w:rsidRPr="00D350CD">
        <w:rPr>
          <w:rFonts w:eastAsia="Arial"/>
          <w:sz w:val="24"/>
          <w:szCs w:val="24"/>
          <w:lang w:val="hr-HR"/>
        </w:rPr>
        <w:t>Struthio</w:t>
      </w:r>
      <w:proofErr w:type="spellEnd"/>
      <w:r w:rsidRPr="00D350CD">
        <w:rPr>
          <w:rFonts w:eastAsia="Arial"/>
          <w:sz w:val="24"/>
          <w:szCs w:val="24"/>
          <w:lang w:val="hr-HR"/>
        </w:rPr>
        <w:t xml:space="preserve"> </w:t>
      </w:r>
      <w:proofErr w:type="spellStart"/>
      <w:r w:rsidRPr="00D350CD">
        <w:rPr>
          <w:rFonts w:eastAsia="Arial"/>
          <w:sz w:val="24"/>
          <w:szCs w:val="24"/>
          <w:lang w:val="hr-HR"/>
        </w:rPr>
        <w:t>camelus</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xml:space="preserve">- </w:t>
      </w:r>
      <w:proofErr w:type="spellStart"/>
      <w:r w:rsidRPr="00D350CD">
        <w:rPr>
          <w:rFonts w:eastAsia="Arial"/>
          <w:sz w:val="24"/>
          <w:szCs w:val="24"/>
          <w:lang w:val="hr-HR"/>
        </w:rPr>
        <w:t>emu</w:t>
      </w:r>
      <w:proofErr w:type="spellEnd"/>
      <w:r w:rsidRPr="00D350CD">
        <w:rPr>
          <w:rFonts w:eastAsia="Arial"/>
          <w:sz w:val="24"/>
          <w:szCs w:val="24"/>
          <w:lang w:val="hr-HR"/>
        </w:rPr>
        <w:t xml:space="preserve"> (</w:t>
      </w:r>
      <w:proofErr w:type="spellStart"/>
      <w:r w:rsidRPr="00D350CD">
        <w:rPr>
          <w:rFonts w:eastAsia="Arial"/>
          <w:sz w:val="24"/>
          <w:szCs w:val="24"/>
          <w:lang w:val="hr-HR"/>
        </w:rPr>
        <w:t>Dromaius</w:t>
      </w:r>
      <w:proofErr w:type="spellEnd"/>
      <w:r w:rsidRPr="00D350CD">
        <w:rPr>
          <w:rFonts w:eastAsia="Arial"/>
          <w:sz w:val="24"/>
          <w:szCs w:val="24"/>
          <w:lang w:val="hr-HR"/>
        </w:rPr>
        <w:t xml:space="preserve"> </w:t>
      </w:r>
      <w:proofErr w:type="spellStart"/>
      <w:r w:rsidRPr="00D350CD">
        <w:rPr>
          <w:rFonts w:eastAsia="Arial"/>
          <w:sz w:val="24"/>
          <w:szCs w:val="24"/>
          <w:lang w:val="hr-HR"/>
        </w:rPr>
        <w:t>novaehollandiae</w:t>
      </w:r>
      <w:proofErr w:type="spellEnd"/>
      <w:r w:rsidRPr="00D350CD">
        <w:rPr>
          <w:rFonts w:eastAsia="Arial"/>
          <w:sz w:val="24"/>
          <w:szCs w:val="24"/>
          <w:lang w:val="hr-HR"/>
        </w:rPr>
        <w:t>)</w:t>
      </w:r>
    </w:p>
    <w:p w:rsidR="006C66F8" w:rsidRPr="00D350CD" w:rsidRDefault="006C66F8" w:rsidP="006C66F8">
      <w:pPr>
        <w:spacing w:before="2"/>
        <w:ind w:left="1532"/>
        <w:rPr>
          <w:rFonts w:eastAsia="Arial"/>
          <w:sz w:val="24"/>
          <w:szCs w:val="24"/>
          <w:lang w:val="hr-HR"/>
        </w:rPr>
      </w:pPr>
      <w:r w:rsidRPr="00D350CD">
        <w:rPr>
          <w:rFonts w:eastAsia="Arial"/>
          <w:sz w:val="24"/>
          <w:szCs w:val="24"/>
          <w:lang w:val="hr-HR"/>
        </w:rPr>
        <w:t xml:space="preserve">- rod: </w:t>
      </w:r>
      <w:proofErr w:type="spellStart"/>
      <w:r w:rsidRPr="00D350CD">
        <w:rPr>
          <w:rFonts w:eastAsia="Arial"/>
          <w:sz w:val="24"/>
          <w:szCs w:val="24"/>
          <w:lang w:val="hr-HR"/>
        </w:rPr>
        <w:t>nandui</w:t>
      </w:r>
      <w:proofErr w:type="spellEnd"/>
      <w:r w:rsidRPr="00D350CD">
        <w:rPr>
          <w:rFonts w:eastAsia="Arial"/>
          <w:sz w:val="24"/>
          <w:szCs w:val="24"/>
          <w:lang w:val="hr-HR"/>
        </w:rPr>
        <w:t xml:space="preserve"> (</w:t>
      </w:r>
      <w:proofErr w:type="spellStart"/>
      <w:r w:rsidRPr="00D350CD">
        <w:rPr>
          <w:rFonts w:eastAsia="Arial"/>
          <w:sz w:val="24"/>
          <w:szCs w:val="24"/>
          <w:lang w:val="hr-HR"/>
        </w:rPr>
        <w:t>Rhea</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xml:space="preserve">- rod: </w:t>
      </w:r>
      <w:proofErr w:type="spellStart"/>
      <w:r w:rsidRPr="00D350CD">
        <w:rPr>
          <w:rFonts w:eastAsia="Arial"/>
          <w:sz w:val="24"/>
          <w:szCs w:val="24"/>
          <w:lang w:val="hr-HR"/>
        </w:rPr>
        <w:t>kazuari</w:t>
      </w:r>
      <w:proofErr w:type="spellEnd"/>
      <w:r w:rsidRPr="00D350CD">
        <w:rPr>
          <w:rFonts w:eastAsia="Arial"/>
          <w:sz w:val="24"/>
          <w:szCs w:val="24"/>
          <w:lang w:val="hr-HR"/>
        </w:rPr>
        <w:t xml:space="preserve"> (</w:t>
      </w:r>
      <w:proofErr w:type="spellStart"/>
      <w:r w:rsidRPr="00D350CD">
        <w:rPr>
          <w:rFonts w:eastAsia="Arial"/>
          <w:sz w:val="24"/>
          <w:szCs w:val="24"/>
          <w:lang w:val="hr-HR"/>
        </w:rPr>
        <w:t>Casuarius</w:t>
      </w:r>
      <w:proofErr w:type="spellEnd"/>
      <w:r w:rsidRPr="00D350CD">
        <w:rPr>
          <w:rFonts w:eastAsia="Arial"/>
          <w:sz w:val="24"/>
          <w:szCs w:val="24"/>
          <w:lang w:val="hr-HR"/>
        </w:rPr>
        <w:t>)</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2. 2. RODARICE (</w:t>
      </w:r>
      <w:proofErr w:type="spellStart"/>
      <w:r w:rsidRPr="00D350CD">
        <w:rPr>
          <w:rFonts w:eastAsia="Arial"/>
          <w:b/>
          <w:sz w:val="24"/>
          <w:szCs w:val="24"/>
          <w:lang w:val="hr-HR"/>
        </w:rPr>
        <w:t>Ciconiiformes</w:t>
      </w:r>
      <w:proofErr w:type="spellEnd"/>
      <w:r w:rsidRPr="00D350CD">
        <w:rPr>
          <w:rFonts w:eastAsia="Arial"/>
          <w:b/>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divovska čaplja (</w:t>
      </w:r>
      <w:proofErr w:type="spellStart"/>
      <w:r w:rsidRPr="00D350CD">
        <w:rPr>
          <w:rFonts w:eastAsia="Arial"/>
          <w:sz w:val="24"/>
          <w:szCs w:val="24"/>
          <w:lang w:val="hr-HR"/>
        </w:rPr>
        <w:t>Ardea</w:t>
      </w:r>
      <w:proofErr w:type="spellEnd"/>
      <w:r w:rsidRPr="00D350CD">
        <w:rPr>
          <w:rFonts w:eastAsia="Arial"/>
          <w:sz w:val="24"/>
          <w:szCs w:val="24"/>
          <w:lang w:val="hr-HR"/>
        </w:rPr>
        <w:t xml:space="preserve"> </w:t>
      </w:r>
      <w:proofErr w:type="spellStart"/>
      <w:r w:rsidRPr="00D350CD">
        <w:rPr>
          <w:rFonts w:eastAsia="Arial"/>
          <w:sz w:val="24"/>
          <w:szCs w:val="24"/>
          <w:lang w:val="hr-HR"/>
        </w:rPr>
        <w:t>goliath</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xml:space="preserve">- rod: </w:t>
      </w:r>
      <w:proofErr w:type="spellStart"/>
      <w:r w:rsidRPr="00D350CD">
        <w:rPr>
          <w:rFonts w:eastAsia="Arial"/>
          <w:sz w:val="24"/>
          <w:szCs w:val="24"/>
          <w:lang w:val="hr-HR"/>
        </w:rPr>
        <w:t>Ephippiorhynchus</w:t>
      </w:r>
      <w:proofErr w:type="spellEnd"/>
    </w:p>
    <w:p w:rsidR="006C66F8" w:rsidRPr="00D350CD" w:rsidRDefault="006C66F8" w:rsidP="006C66F8">
      <w:pPr>
        <w:spacing w:before="2"/>
        <w:ind w:left="1532"/>
        <w:rPr>
          <w:rFonts w:eastAsia="Arial"/>
          <w:sz w:val="24"/>
          <w:szCs w:val="24"/>
          <w:lang w:val="hr-HR"/>
        </w:rPr>
      </w:pPr>
      <w:r w:rsidRPr="00D350CD">
        <w:rPr>
          <w:rFonts w:eastAsia="Arial"/>
          <w:sz w:val="24"/>
          <w:szCs w:val="24"/>
          <w:lang w:val="hr-HR"/>
        </w:rPr>
        <w:t>- rod: marabui (</w:t>
      </w:r>
      <w:proofErr w:type="spellStart"/>
      <w:r w:rsidRPr="00D350CD">
        <w:rPr>
          <w:rFonts w:eastAsia="Arial"/>
          <w:sz w:val="24"/>
          <w:szCs w:val="24"/>
          <w:lang w:val="hr-HR"/>
        </w:rPr>
        <w:t>Leptoptilos</w:t>
      </w:r>
      <w:proofErr w:type="spellEnd"/>
      <w:r w:rsidRPr="00D350CD">
        <w:rPr>
          <w:rFonts w:eastAsia="Arial"/>
          <w:sz w:val="24"/>
          <w:szCs w:val="24"/>
          <w:lang w:val="hr-HR"/>
        </w:rPr>
        <w:t>)</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2. 3. ŽDRALOVKE (</w:t>
      </w:r>
      <w:proofErr w:type="spellStart"/>
      <w:r w:rsidRPr="00D350CD">
        <w:rPr>
          <w:rFonts w:eastAsia="Arial"/>
          <w:b/>
          <w:sz w:val="24"/>
          <w:szCs w:val="24"/>
          <w:lang w:val="hr-HR"/>
        </w:rPr>
        <w:t>Gruiformes</w:t>
      </w:r>
      <w:proofErr w:type="spellEnd"/>
      <w:r w:rsidRPr="00D350CD">
        <w:rPr>
          <w:rFonts w:eastAsia="Arial"/>
          <w:b/>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sve vrste</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2. 4. SOKOLOVKE ili GRABLJIVICE (</w:t>
      </w:r>
      <w:proofErr w:type="spellStart"/>
      <w:r w:rsidRPr="00D350CD">
        <w:rPr>
          <w:rFonts w:eastAsia="Arial"/>
          <w:b/>
          <w:sz w:val="24"/>
          <w:szCs w:val="24"/>
          <w:lang w:val="hr-HR"/>
        </w:rPr>
        <w:t>Falconiformes</w:t>
      </w:r>
      <w:proofErr w:type="spellEnd"/>
      <w:r w:rsidRPr="00D350CD">
        <w:rPr>
          <w:rFonts w:eastAsia="Arial"/>
          <w:b/>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xml:space="preserve">- porodica: </w:t>
      </w:r>
      <w:proofErr w:type="spellStart"/>
      <w:r w:rsidRPr="00D350CD">
        <w:rPr>
          <w:rFonts w:eastAsia="Arial"/>
          <w:sz w:val="24"/>
          <w:szCs w:val="24"/>
          <w:lang w:val="hr-HR"/>
        </w:rPr>
        <w:t>Cathartidae</w:t>
      </w:r>
      <w:proofErr w:type="spellEnd"/>
    </w:p>
    <w:p w:rsidR="006C66F8" w:rsidRDefault="006C66F8" w:rsidP="006C66F8">
      <w:pPr>
        <w:spacing w:line="260" w:lineRule="exact"/>
        <w:ind w:left="1532"/>
        <w:rPr>
          <w:rFonts w:eastAsia="Arial"/>
          <w:sz w:val="24"/>
          <w:szCs w:val="24"/>
          <w:lang w:val="hr-HR"/>
        </w:rPr>
      </w:pPr>
      <w:r w:rsidRPr="00D350CD">
        <w:rPr>
          <w:rFonts w:eastAsia="Arial"/>
          <w:sz w:val="24"/>
          <w:szCs w:val="24"/>
          <w:lang w:val="hr-HR"/>
        </w:rPr>
        <w:t xml:space="preserve">- porodica: </w:t>
      </w:r>
      <w:proofErr w:type="spellStart"/>
      <w:r w:rsidRPr="00D350CD">
        <w:rPr>
          <w:rFonts w:eastAsia="Arial"/>
          <w:sz w:val="24"/>
          <w:szCs w:val="24"/>
          <w:lang w:val="hr-HR"/>
        </w:rPr>
        <w:t>kostoberine</w:t>
      </w:r>
      <w:proofErr w:type="spellEnd"/>
      <w:r w:rsidRPr="00D350CD">
        <w:rPr>
          <w:rFonts w:eastAsia="Arial"/>
          <w:sz w:val="24"/>
          <w:szCs w:val="24"/>
          <w:lang w:val="hr-HR"/>
        </w:rPr>
        <w:t xml:space="preserve"> (</w:t>
      </w:r>
      <w:proofErr w:type="spellStart"/>
      <w:r w:rsidRPr="00D350CD">
        <w:rPr>
          <w:rFonts w:eastAsia="Arial"/>
          <w:sz w:val="24"/>
          <w:szCs w:val="24"/>
          <w:lang w:val="hr-HR"/>
        </w:rPr>
        <w:t>Pandionidae</w:t>
      </w:r>
      <w:proofErr w:type="spellEnd"/>
      <w:r w:rsidRPr="00D350CD">
        <w:rPr>
          <w:rFonts w:eastAsia="Arial"/>
          <w:sz w:val="24"/>
          <w:szCs w:val="24"/>
          <w:lang w:val="hr-HR"/>
        </w:rPr>
        <w:t>)</w:t>
      </w:r>
    </w:p>
    <w:p w:rsidR="006C66F8" w:rsidRPr="00D350CD" w:rsidRDefault="006C66F8" w:rsidP="006C66F8">
      <w:pPr>
        <w:spacing w:before="78"/>
        <w:ind w:left="1532" w:right="78"/>
        <w:rPr>
          <w:rFonts w:eastAsia="Arial"/>
          <w:sz w:val="24"/>
          <w:szCs w:val="24"/>
          <w:lang w:val="hr-HR"/>
        </w:rPr>
      </w:pPr>
      <w:r w:rsidRPr="00D350CD">
        <w:rPr>
          <w:rFonts w:eastAsia="Arial"/>
          <w:sz w:val="24"/>
          <w:szCs w:val="24"/>
          <w:lang w:val="hr-HR"/>
        </w:rPr>
        <w:t>- porodica: orlovi i jastrebovi (</w:t>
      </w:r>
      <w:proofErr w:type="spellStart"/>
      <w:r w:rsidRPr="00D350CD">
        <w:rPr>
          <w:rFonts w:eastAsia="Arial"/>
          <w:sz w:val="24"/>
          <w:szCs w:val="24"/>
          <w:lang w:val="hr-HR"/>
        </w:rPr>
        <w:t>Accipitridae</w:t>
      </w:r>
      <w:proofErr w:type="spellEnd"/>
      <w:r w:rsidRPr="00D350CD">
        <w:rPr>
          <w:rFonts w:eastAsia="Arial"/>
          <w:sz w:val="24"/>
          <w:szCs w:val="24"/>
          <w:lang w:val="hr-HR"/>
        </w:rPr>
        <w:t xml:space="preserve">) - izuzev treniranih ptica koje se koriste za </w:t>
      </w:r>
      <w:proofErr w:type="spellStart"/>
      <w:r w:rsidRPr="00D350CD">
        <w:rPr>
          <w:rFonts w:eastAsia="Arial"/>
          <w:sz w:val="24"/>
          <w:szCs w:val="24"/>
          <w:lang w:val="hr-HR"/>
        </w:rPr>
        <w:t>sokolarenje</w:t>
      </w:r>
      <w:proofErr w:type="spellEnd"/>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2. 5. SOVE (</w:t>
      </w:r>
      <w:proofErr w:type="spellStart"/>
      <w:r w:rsidRPr="00D350CD">
        <w:rPr>
          <w:rFonts w:eastAsia="Arial"/>
          <w:b/>
          <w:sz w:val="24"/>
          <w:szCs w:val="24"/>
          <w:lang w:val="hr-HR"/>
        </w:rPr>
        <w:t>Strigiformes</w:t>
      </w:r>
      <w:proofErr w:type="spellEnd"/>
      <w:r w:rsidRPr="00D350CD">
        <w:rPr>
          <w:rFonts w:eastAsia="Arial"/>
          <w:b/>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rod: ušare (Bubo)</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xml:space="preserve">- rod: </w:t>
      </w:r>
      <w:proofErr w:type="spellStart"/>
      <w:r w:rsidRPr="00D350CD">
        <w:rPr>
          <w:rFonts w:eastAsia="Arial"/>
          <w:sz w:val="24"/>
          <w:szCs w:val="24"/>
          <w:lang w:val="hr-HR"/>
        </w:rPr>
        <w:t>Ketupa</w:t>
      </w:r>
      <w:proofErr w:type="spellEnd"/>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snježna sova (</w:t>
      </w:r>
      <w:proofErr w:type="spellStart"/>
      <w:r w:rsidRPr="00D350CD">
        <w:rPr>
          <w:rFonts w:eastAsia="Arial"/>
          <w:sz w:val="24"/>
          <w:szCs w:val="24"/>
          <w:lang w:val="hr-HR"/>
        </w:rPr>
        <w:t>Nyctea</w:t>
      </w:r>
      <w:proofErr w:type="spellEnd"/>
      <w:r w:rsidRPr="00D350CD">
        <w:rPr>
          <w:rFonts w:eastAsia="Arial"/>
          <w:sz w:val="24"/>
          <w:szCs w:val="24"/>
          <w:lang w:val="hr-HR"/>
        </w:rPr>
        <w:t xml:space="preserve"> </w:t>
      </w:r>
      <w:proofErr w:type="spellStart"/>
      <w:r w:rsidRPr="00D350CD">
        <w:rPr>
          <w:rFonts w:eastAsia="Arial"/>
          <w:sz w:val="24"/>
          <w:szCs w:val="24"/>
          <w:lang w:val="hr-HR"/>
        </w:rPr>
        <w:t>scandiaca</w:t>
      </w:r>
      <w:proofErr w:type="spellEnd"/>
      <w:r w:rsidRPr="00D350CD">
        <w:rPr>
          <w:rFonts w:eastAsia="Arial"/>
          <w:sz w:val="24"/>
          <w:szCs w:val="24"/>
          <w:lang w:val="hr-HR"/>
        </w:rPr>
        <w:t>)</w:t>
      </w:r>
    </w:p>
    <w:p w:rsidR="006C66F8" w:rsidRPr="00D350CD" w:rsidRDefault="006C66F8" w:rsidP="006C66F8">
      <w:pPr>
        <w:spacing w:before="2"/>
        <w:ind w:left="1532"/>
        <w:rPr>
          <w:rFonts w:eastAsia="Arial"/>
          <w:sz w:val="24"/>
          <w:szCs w:val="24"/>
          <w:lang w:val="hr-HR"/>
        </w:rPr>
      </w:pPr>
      <w:r w:rsidRPr="00D350CD">
        <w:rPr>
          <w:rFonts w:eastAsia="Arial"/>
          <w:sz w:val="24"/>
          <w:szCs w:val="24"/>
          <w:lang w:val="hr-HR"/>
        </w:rPr>
        <w:t xml:space="preserve">- rod: </w:t>
      </w:r>
      <w:proofErr w:type="spellStart"/>
      <w:r w:rsidRPr="00D350CD">
        <w:rPr>
          <w:rFonts w:eastAsia="Arial"/>
          <w:sz w:val="24"/>
          <w:szCs w:val="24"/>
          <w:lang w:val="hr-HR"/>
        </w:rPr>
        <w:t>Scotopelia</w:t>
      </w:r>
      <w:proofErr w:type="spellEnd"/>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xml:space="preserve">- rod: </w:t>
      </w:r>
      <w:proofErr w:type="spellStart"/>
      <w:r w:rsidRPr="00D350CD">
        <w:rPr>
          <w:rFonts w:eastAsia="Arial"/>
          <w:sz w:val="24"/>
          <w:szCs w:val="24"/>
          <w:lang w:val="hr-HR"/>
        </w:rPr>
        <w:t>Strix</w:t>
      </w:r>
      <w:proofErr w:type="spellEnd"/>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xml:space="preserve">- rod: </w:t>
      </w:r>
      <w:proofErr w:type="spellStart"/>
      <w:r w:rsidRPr="00D350CD">
        <w:rPr>
          <w:rFonts w:eastAsia="Arial"/>
          <w:sz w:val="24"/>
          <w:szCs w:val="24"/>
          <w:lang w:val="hr-HR"/>
        </w:rPr>
        <w:t>Ninox</w:t>
      </w:r>
      <w:proofErr w:type="spellEnd"/>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2. 6. SMRDOVRANE (</w:t>
      </w:r>
      <w:proofErr w:type="spellStart"/>
      <w:r w:rsidRPr="00D350CD">
        <w:rPr>
          <w:rFonts w:eastAsia="Arial"/>
          <w:b/>
          <w:sz w:val="24"/>
          <w:szCs w:val="24"/>
          <w:lang w:val="hr-HR"/>
        </w:rPr>
        <w:t>Coraciiformes</w:t>
      </w:r>
      <w:proofErr w:type="spellEnd"/>
      <w:r w:rsidRPr="00D350CD">
        <w:rPr>
          <w:rFonts w:eastAsia="Arial"/>
          <w:b/>
          <w:sz w:val="24"/>
          <w:szCs w:val="24"/>
          <w:lang w:val="hr-HR"/>
        </w:rPr>
        <w:t>)</w:t>
      </w:r>
    </w:p>
    <w:p w:rsidR="006C66F8" w:rsidRPr="00D350CD" w:rsidRDefault="006C66F8" w:rsidP="006C66F8">
      <w:pPr>
        <w:spacing w:line="260" w:lineRule="exact"/>
        <w:ind w:left="1534"/>
        <w:rPr>
          <w:rFonts w:eastAsia="Arial"/>
          <w:sz w:val="24"/>
          <w:szCs w:val="24"/>
          <w:lang w:val="hr-HR"/>
        </w:rPr>
      </w:pPr>
      <w:r w:rsidRPr="00D350CD">
        <w:rPr>
          <w:rFonts w:eastAsia="Arial"/>
          <w:sz w:val="24"/>
          <w:szCs w:val="24"/>
          <w:lang w:val="hr-HR"/>
        </w:rPr>
        <w:t xml:space="preserve">- rod: </w:t>
      </w:r>
      <w:proofErr w:type="spellStart"/>
      <w:r w:rsidRPr="00D350CD">
        <w:rPr>
          <w:rFonts w:eastAsia="Arial"/>
          <w:sz w:val="24"/>
          <w:szCs w:val="24"/>
          <w:lang w:val="hr-HR"/>
        </w:rPr>
        <w:t>pozemni</w:t>
      </w:r>
      <w:proofErr w:type="spellEnd"/>
      <w:r w:rsidRPr="00D350CD">
        <w:rPr>
          <w:rFonts w:eastAsia="Arial"/>
          <w:sz w:val="24"/>
          <w:szCs w:val="24"/>
          <w:lang w:val="hr-HR"/>
        </w:rPr>
        <w:t xml:space="preserve"> </w:t>
      </w:r>
      <w:proofErr w:type="spellStart"/>
      <w:r w:rsidRPr="00D350CD">
        <w:rPr>
          <w:rFonts w:eastAsia="Arial"/>
          <w:sz w:val="24"/>
          <w:szCs w:val="24"/>
          <w:lang w:val="hr-HR"/>
        </w:rPr>
        <w:t>kljunorošci</w:t>
      </w:r>
      <w:proofErr w:type="spellEnd"/>
      <w:r w:rsidRPr="00D350CD">
        <w:rPr>
          <w:rFonts w:eastAsia="Arial"/>
          <w:sz w:val="24"/>
          <w:szCs w:val="24"/>
          <w:lang w:val="hr-HR"/>
        </w:rPr>
        <w:t xml:space="preserve"> (</w:t>
      </w:r>
      <w:proofErr w:type="spellStart"/>
      <w:r w:rsidRPr="00D350CD">
        <w:rPr>
          <w:rFonts w:eastAsia="Arial"/>
          <w:sz w:val="24"/>
          <w:szCs w:val="24"/>
          <w:lang w:val="hr-HR"/>
        </w:rPr>
        <w:t>Bucorvus</w:t>
      </w:r>
      <w:proofErr w:type="spellEnd"/>
      <w:r w:rsidRPr="00D350CD">
        <w:rPr>
          <w:rFonts w:eastAsia="Arial"/>
          <w:sz w:val="24"/>
          <w:szCs w:val="24"/>
          <w:lang w:val="hr-HR"/>
        </w:rPr>
        <w:t>)</w:t>
      </w:r>
    </w:p>
    <w:p w:rsidR="006C66F8" w:rsidRPr="00D350CD" w:rsidRDefault="006C66F8" w:rsidP="006C66F8">
      <w:pPr>
        <w:spacing w:before="2"/>
        <w:ind w:left="116"/>
        <w:rPr>
          <w:rFonts w:eastAsia="Arial"/>
          <w:sz w:val="24"/>
          <w:szCs w:val="24"/>
          <w:lang w:val="hr-HR"/>
        </w:rPr>
      </w:pPr>
      <w:r w:rsidRPr="00D350CD">
        <w:rPr>
          <w:rFonts w:eastAsia="Arial"/>
          <w:b/>
          <w:sz w:val="24"/>
          <w:szCs w:val="24"/>
          <w:lang w:val="hr-HR"/>
        </w:rPr>
        <w:t>3. GMAZOVI (</w:t>
      </w:r>
      <w:proofErr w:type="spellStart"/>
      <w:r w:rsidRPr="00D350CD">
        <w:rPr>
          <w:rFonts w:eastAsia="Arial"/>
          <w:b/>
          <w:sz w:val="24"/>
          <w:szCs w:val="24"/>
          <w:lang w:val="hr-HR"/>
        </w:rPr>
        <w:t>Reptilia</w:t>
      </w:r>
      <w:proofErr w:type="spellEnd"/>
      <w:r w:rsidRPr="00D350CD">
        <w:rPr>
          <w:rFonts w:eastAsia="Arial"/>
          <w:b/>
          <w:sz w:val="24"/>
          <w:szCs w:val="24"/>
          <w:lang w:val="hr-HR"/>
        </w:rPr>
        <w:t>)</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3. 1. TUATARE ili PILASTI PREMOSNICI (</w:t>
      </w:r>
      <w:proofErr w:type="spellStart"/>
      <w:r w:rsidRPr="00D350CD">
        <w:rPr>
          <w:rFonts w:eastAsia="Arial"/>
          <w:b/>
          <w:sz w:val="24"/>
          <w:szCs w:val="24"/>
          <w:lang w:val="hr-HR"/>
        </w:rPr>
        <w:t>Rhynchocephalia</w:t>
      </w:r>
      <w:proofErr w:type="spellEnd"/>
      <w:r w:rsidRPr="00D350CD">
        <w:rPr>
          <w:rFonts w:eastAsia="Arial"/>
          <w:b/>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sve vrste</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3. 2. KROKODILI (</w:t>
      </w:r>
      <w:proofErr w:type="spellStart"/>
      <w:r w:rsidRPr="00D350CD">
        <w:rPr>
          <w:rFonts w:eastAsia="Arial"/>
          <w:b/>
          <w:sz w:val="24"/>
          <w:szCs w:val="24"/>
          <w:lang w:val="hr-HR"/>
        </w:rPr>
        <w:t>Crocodylia</w:t>
      </w:r>
      <w:proofErr w:type="spellEnd"/>
      <w:r w:rsidRPr="00D350CD">
        <w:rPr>
          <w:rFonts w:eastAsia="Arial"/>
          <w:b/>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sve vrste</w:t>
      </w:r>
    </w:p>
    <w:p w:rsidR="006C66F8" w:rsidRPr="00D350CD" w:rsidRDefault="006C66F8" w:rsidP="006C66F8">
      <w:pPr>
        <w:spacing w:before="2"/>
        <w:ind w:left="824"/>
        <w:rPr>
          <w:rFonts w:eastAsia="Arial"/>
          <w:sz w:val="24"/>
          <w:szCs w:val="24"/>
          <w:lang w:val="hr-HR"/>
        </w:rPr>
      </w:pPr>
      <w:r w:rsidRPr="00D350CD">
        <w:rPr>
          <w:rFonts w:eastAsia="Arial"/>
          <w:b/>
          <w:sz w:val="24"/>
          <w:szCs w:val="24"/>
          <w:lang w:val="hr-HR"/>
        </w:rPr>
        <w:t>3. 3. KORNJAČE (</w:t>
      </w:r>
      <w:proofErr w:type="spellStart"/>
      <w:r w:rsidRPr="00D350CD">
        <w:rPr>
          <w:rFonts w:eastAsia="Arial"/>
          <w:b/>
          <w:sz w:val="24"/>
          <w:szCs w:val="24"/>
          <w:lang w:val="hr-HR"/>
        </w:rPr>
        <w:t>Chelonia</w:t>
      </w:r>
      <w:proofErr w:type="spellEnd"/>
      <w:r w:rsidRPr="00D350CD">
        <w:rPr>
          <w:rFonts w:eastAsia="Arial"/>
          <w:b/>
          <w:sz w:val="24"/>
          <w:szCs w:val="24"/>
          <w:lang w:val="hr-HR"/>
        </w:rPr>
        <w:t xml:space="preserve"> ili </w:t>
      </w:r>
      <w:proofErr w:type="spellStart"/>
      <w:r w:rsidRPr="00D350CD">
        <w:rPr>
          <w:rFonts w:eastAsia="Arial"/>
          <w:b/>
          <w:sz w:val="24"/>
          <w:szCs w:val="24"/>
          <w:lang w:val="hr-HR"/>
        </w:rPr>
        <w:t>Testudines</w:t>
      </w:r>
      <w:proofErr w:type="spellEnd"/>
      <w:r w:rsidRPr="00D350CD">
        <w:rPr>
          <w:rFonts w:eastAsia="Arial"/>
          <w:b/>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papagajska kornjača (</w:t>
      </w:r>
      <w:proofErr w:type="spellStart"/>
      <w:r w:rsidRPr="00D350CD">
        <w:rPr>
          <w:rFonts w:eastAsia="Arial"/>
          <w:sz w:val="24"/>
          <w:szCs w:val="24"/>
          <w:lang w:val="hr-HR"/>
        </w:rPr>
        <w:t>Macrochelys</w:t>
      </w:r>
      <w:proofErr w:type="spellEnd"/>
      <w:r w:rsidRPr="00D350CD">
        <w:rPr>
          <w:rFonts w:eastAsia="Arial"/>
          <w:sz w:val="24"/>
          <w:szCs w:val="24"/>
          <w:lang w:val="hr-HR"/>
        </w:rPr>
        <w:t xml:space="preserve"> ili </w:t>
      </w:r>
      <w:proofErr w:type="spellStart"/>
      <w:r w:rsidRPr="00D350CD">
        <w:rPr>
          <w:rFonts w:eastAsia="Arial"/>
          <w:sz w:val="24"/>
          <w:szCs w:val="24"/>
          <w:lang w:val="hr-HR"/>
        </w:rPr>
        <w:t>Macroclemmys</w:t>
      </w:r>
      <w:proofErr w:type="spellEnd"/>
      <w:r w:rsidRPr="00D350CD">
        <w:rPr>
          <w:rFonts w:eastAsia="Arial"/>
          <w:sz w:val="24"/>
          <w:szCs w:val="24"/>
          <w:lang w:val="hr-HR"/>
        </w:rPr>
        <w:t xml:space="preserve"> </w:t>
      </w:r>
      <w:proofErr w:type="spellStart"/>
      <w:r w:rsidRPr="00D350CD">
        <w:rPr>
          <w:rFonts w:eastAsia="Arial"/>
          <w:sz w:val="24"/>
          <w:szCs w:val="24"/>
          <w:lang w:val="hr-HR"/>
        </w:rPr>
        <w:t>temmincki</w:t>
      </w:r>
      <w:proofErr w:type="spellEnd"/>
      <w:r w:rsidRPr="00D350CD">
        <w:rPr>
          <w:rFonts w:eastAsia="Arial"/>
          <w:sz w:val="24"/>
          <w:szCs w:val="24"/>
          <w:lang w:val="hr-HR"/>
        </w:rPr>
        <w:t>)</w:t>
      </w:r>
    </w:p>
    <w:p w:rsidR="006C66F8" w:rsidRPr="00D350CD" w:rsidRDefault="006C66F8" w:rsidP="006C66F8">
      <w:pPr>
        <w:spacing w:line="260" w:lineRule="exact"/>
        <w:ind w:left="1532"/>
        <w:rPr>
          <w:rFonts w:eastAsia="Arial"/>
          <w:sz w:val="24"/>
          <w:szCs w:val="24"/>
          <w:lang w:val="hr-HR"/>
        </w:rPr>
      </w:pPr>
      <w:r w:rsidRPr="00D350CD">
        <w:rPr>
          <w:rFonts w:eastAsia="Arial"/>
          <w:sz w:val="24"/>
          <w:szCs w:val="24"/>
          <w:lang w:val="hr-HR"/>
        </w:rPr>
        <w:t>- nasrtljiva kornjača (</w:t>
      </w:r>
      <w:proofErr w:type="spellStart"/>
      <w:r w:rsidRPr="00D350CD">
        <w:rPr>
          <w:rFonts w:eastAsia="Arial"/>
          <w:sz w:val="24"/>
          <w:szCs w:val="24"/>
          <w:lang w:val="hr-HR"/>
        </w:rPr>
        <w:t>Chelydra</w:t>
      </w:r>
      <w:proofErr w:type="spellEnd"/>
      <w:r w:rsidRPr="00D350CD">
        <w:rPr>
          <w:rFonts w:eastAsia="Arial"/>
          <w:sz w:val="24"/>
          <w:szCs w:val="24"/>
          <w:lang w:val="hr-HR"/>
        </w:rPr>
        <w:t xml:space="preserve"> serpentina)</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3. 4. LJUSKAVCI (</w:t>
      </w:r>
      <w:proofErr w:type="spellStart"/>
      <w:r w:rsidRPr="00D350CD">
        <w:rPr>
          <w:rFonts w:eastAsia="Arial"/>
          <w:b/>
          <w:sz w:val="24"/>
          <w:szCs w:val="24"/>
          <w:lang w:val="hr-HR"/>
        </w:rPr>
        <w:t>Squamata</w:t>
      </w:r>
      <w:proofErr w:type="spellEnd"/>
      <w:r w:rsidRPr="00D350CD">
        <w:rPr>
          <w:rFonts w:eastAsia="Arial"/>
          <w:b/>
          <w:sz w:val="24"/>
          <w:szCs w:val="24"/>
          <w:lang w:val="hr-HR"/>
        </w:rPr>
        <w:t>)</w:t>
      </w:r>
    </w:p>
    <w:p w:rsidR="006C66F8" w:rsidRPr="00D350CD" w:rsidRDefault="006C66F8" w:rsidP="006C66F8">
      <w:pPr>
        <w:spacing w:line="260" w:lineRule="exact"/>
        <w:ind w:left="1534"/>
        <w:rPr>
          <w:rFonts w:eastAsia="Arial"/>
          <w:sz w:val="24"/>
          <w:szCs w:val="24"/>
          <w:lang w:val="hr-HR"/>
        </w:rPr>
      </w:pPr>
      <w:r w:rsidRPr="00D350CD">
        <w:rPr>
          <w:rFonts w:eastAsia="Arial"/>
          <w:b/>
          <w:sz w:val="24"/>
          <w:szCs w:val="24"/>
          <w:lang w:val="hr-HR"/>
        </w:rPr>
        <w:t>- ZMIJE (</w:t>
      </w:r>
      <w:proofErr w:type="spellStart"/>
      <w:r w:rsidRPr="00D350CD">
        <w:rPr>
          <w:rFonts w:eastAsia="Arial"/>
          <w:b/>
          <w:sz w:val="24"/>
          <w:szCs w:val="24"/>
          <w:lang w:val="hr-HR"/>
        </w:rPr>
        <w:t>Serpentes</w:t>
      </w:r>
      <w:proofErr w:type="spellEnd"/>
      <w:r w:rsidRPr="00D350CD">
        <w:rPr>
          <w:rFonts w:eastAsia="Arial"/>
          <w:b/>
          <w:sz w:val="24"/>
          <w:szCs w:val="24"/>
          <w:lang w:val="hr-HR"/>
        </w:rPr>
        <w:t xml:space="preserve"> ili </w:t>
      </w:r>
      <w:proofErr w:type="spellStart"/>
      <w:r w:rsidRPr="00D350CD">
        <w:rPr>
          <w:rFonts w:eastAsia="Arial"/>
          <w:b/>
          <w:sz w:val="24"/>
          <w:szCs w:val="24"/>
          <w:lang w:val="hr-HR"/>
        </w:rPr>
        <w:t>Ophidia</w:t>
      </w:r>
      <w:proofErr w:type="spellEnd"/>
      <w:r w:rsidRPr="00D350CD">
        <w:rPr>
          <w:rFonts w:eastAsia="Arial"/>
          <w:b/>
          <w:sz w:val="24"/>
          <w:szCs w:val="24"/>
          <w:lang w:val="hr-HR"/>
        </w:rPr>
        <w:t>)</w:t>
      </w:r>
    </w:p>
    <w:p w:rsidR="006C66F8" w:rsidRPr="00D350CD" w:rsidRDefault="006C66F8" w:rsidP="006C66F8">
      <w:pPr>
        <w:spacing w:before="6" w:line="260" w:lineRule="exact"/>
        <w:ind w:left="2240" w:right="76"/>
        <w:rPr>
          <w:rFonts w:eastAsia="Arial"/>
          <w:sz w:val="24"/>
          <w:szCs w:val="24"/>
          <w:lang w:val="hr-HR"/>
        </w:rPr>
      </w:pPr>
      <w:r w:rsidRPr="00D350CD">
        <w:rPr>
          <w:rFonts w:eastAsia="Arial"/>
          <w:sz w:val="24"/>
          <w:szCs w:val="24"/>
          <w:lang w:val="hr-HR"/>
        </w:rPr>
        <w:t>- porodica: boe i pitoni (</w:t>
      </w:r>
      <w:proofErr w:type="spellStart"/>
      <w:r w:rsidRPr="00D350CD">
        <w:rPr>
          <w:rFonts w:eastAsia="Arial"/>
          <w:sz w:val="24"/>
          <w:szCs w:val="24"/>
          <w:lang w:val="hr-HR"/>
        </w:rPr>
        <w:t>Boidae</w:t>
      </w:r>
      <w:proofErr w:type="spellEnd"/>
      <w:r w:rsidRPr="00D350CD">
        <w:rPr>
          <w:rFonts w:eastAsia="Arial"/>
          <w:sz w:val="24"/>
          <w:szCs w:val="24"/>
          <w:lang w:val="hr-HR"/>
        </w:rPr>
        <w:t>) - sve vrste koje mogu narasti dulje od 1,5 m</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xml:space="preserve">- porodica: </w:t>
      </w:r>
      <w:proofErr w:type="spellStart"/>
      <w:r w:rsidRPr="00D350CD">
        <w:rPr>
          <w:rFonts w:eastAsia="Arial"/>
          <w:sz w:val="24"/>
          <w:szCs w:val="24"/>
          <w:lang w:val="hr-HR"/>
        </w:rPr>
        <w:t>guževi</w:t>
      </w:r>
      <w:proofErr w:type="spellEnd"/>
      <w:r w:rsidRPr="00D350CD">
        <w:rPr>
          <w:rFonts w:eastAsia="Arial"/>
          <w:sz w:val="24"/>
          <w:szCs w:val="24"/>
          <w:lang w:val="hr-HR"/>
        </w:rPr>
        <w:t xml:space="preserve"> (</w:t>
      </w:r>
      <w:proofErr w:type="spellStart"/>
      <w:r w:rsidRPr="00D350CD">
        <w:rPr>
          <w:rFonts w:eastAsia="Arial"/>
          <w:sz w:val="24"/>
          <w:szCs w:val="24"/>
          <w:lang w:val="hr-HR"/>
        </w:rPr>
        <w:t>Colubridae</w:t>
      </w:r>
      <w:proofErr w:type="spellEnd"/>
      <w:r w:rsidRPr="00D350CD">
        <w:rPr>
          <w:rFonts w:eastAsia="Arial"/>
          <w:sz w:val="24"/>
          <w:szCs w:val="24"/>
          <w:lang w:val="hr-HR"/>
        </w:rPr>
        <w:t>) - samo otrovne vrste</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xml:space="preserve">- porodica: otrovni </w:t>
      </w:r>
      <w:proofErr w:type="spellStart"/>
      <w:r w:rsidRPr="00D350CD">
        <w:rPr>
          <w:rFonts w:eastAsia="Arial"/>
          <w:sz w:val="24"/>
          <w:szCs w:val="24"/>
          <w:lang w:val="hr-HR"/>
        </w:rPr>
        <w:t>guževi</w:t>
      </w:r>
      <w:proofErr w:type="spellEnd"/>
      <w:r w:rsidRPr="00D350CD">
        <w:rPr>
          <w:rFonts w:eastAsia="Arial"/>
          <w:sz w:val="24"/>
          <w:szCs w:val="24"/>
          <w:lang w:val="hr-HR"/>
        </w:rPr>
        <w:t xml:space="preserve"> ili guje (</w:t>
      </w:r>
      <w:proofErr w:type="spellStart"/>
      <w:r w:rsidRPr="00D350CD">
        <w:rPr>
          <w:rFonts w:eastAsia="Arial"/>
          <w:sz w:val="24"/>
          <w:szCs w:val="24"/>
          <w:lang w:val="hr-HR"/>
        </w:rPr>
        <w:t>Elapidae</w:t>
      </w:r>
      <w:proofErr w:type="spellEnd"/>
      <w:r w:rsidRPr="00D350CD">
        <w:rPr>
          <w:rFonts w:eastAsia="Arial"/>
          <w:sz w:val="24"/>
          <w:szCs w:val="24"/>
          <w:lang w:val="hr-HR"/>
        </w:rPr>
        <w:t>)</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porodica: ljutice (</w:t>
      </w:r>
      <w:proofErr w:type="spellStart"/>
      <w:r w:rsidRPr="00D350CD">
        <w:rPr>
          <w:rFonts w:eastAsia="Arial"/>
          <w:sz w:val="24"/>
          <w:szCs w:val="24"/>
          <w:lang w:val="hr-HR"/>
        </w:rPr>
        <w:t>Viperidae</w:t>
      </w:r>
      <w:proofErr w:type="spellEnd"/>
      <w:r w:rsidRPr="00D350CD">
        <w:rPr>
          <w:rFonts w:eastAsia="Arial"/>
          <w:sz w:val="24"/>
          <w:szCs w:val="24"/>
          <w:lang w:val="hr-HR"/>
        </w:rPr>
        <w:t>)</w:t>
      </w:r>
    </w:p>
    <w:p w:rsidR="006C66F8" w:rsidRPr="00D350CD" w:rsidRDefault="006C66F8" w:rsidP="006C66F8">
      <w:pPr>
        <w:spacing w:before="2"/>
        <w:ind w:left="2240"/>
        <w:rPr>
          <w:rFonts w:eastAsia="Arial"/>
          <w:sz w:val="24"/>
          <w:szCs w:val="24"/>
          <w:lang w:val="hr-HR"/>
        </w:rPr>
      </w:pPr>
      <w:r w:rsidRPr="00D350CD">
        <w:rPr>
          <w:rFonts w:eastAsia="Arial"/>
          <w:sz w:val="24"/>
          <w:szCs w:val="24"/>
          <w:lang w:val="hr-HR"/>
        </w:rPr>
        <w:t>- porodica: morske zmije (</w:t>
      </w:r>
      <w:proofErr w:type="spellStart"/>
      <w:r w:rsidRPr="00D350CD">
        <w:rPr>
          <w:rFonts w:eastAsia="Arial"/>
          <w:sz w:val="24"/>
          <w:szCs w:val="24"/>
          <w:lang w:val="hr-HR"/>
        </w:rPr>
        <w:t>Hydrophiidae</w:t>
      </w:r>
      <w:proofErr w:type="spellEnd"/>
      <w:r w:rsidRPr="00D350CD">
        <w:rPr>
          <w:rFonts w:eastAsia="Arial"/>
          <w:sz w:val="24"/>
          <w:szCs w:val="24"/>
          <w:lang w:val="hr-HR"/>
        </w:rPr>
        <w:t>)</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xml:space="preserve">- porodica: </w:t>
      </w:r>
      <w:proofErr w:type="spellStart"/>
      <w:r w:rsidRPr="00D350CD">
        <w:rPr>
          <w:rFonts w:eastAsia="Arial"/>
          <w:sz w:val="24"/>
          <w:szCs w:val="24"/>
          <w:lang w:val="hr-HR"/>
        </w:rPr>
        <w:t>jamičarke</w:t>
      </w:r>
      <w:proofErr w:type="spellEnd"/>
      <w:r w:rsidRPr="00D350CD">
        <w:rPr>
          <w:rFonts w:eastAsia="Arial"/>
          <w:sz w:val="24"/>
          <w:szCs w:val="24"/>
          <w:lang w:val="hr-HR"/>
        </w:rPr>
        <w:t xml:space="preserve"> (</w:t>
      </w:r>
      <w:proofErr w:type="spellStart"/>
      <w:r w:rsidRPr="00D350CD">
        <w:rPr>
          <w:rFonts w:eastAsia="Arial"/>
          <w:sz w:val="24"/>
          <w:szCs w:val="24"/>
          <w:lang w:val="hr-HR"/>
        </w:rPr>
        <w:t>Crotalidae</w:t>
      </w:r>
      <w:proofErr w:type="spellEnd"/>
      <w:r w:rsidRPr="00D350CD">
        <w:rPr>
          <w:rFonts w:eastAsia="Arial"/>
          <w:sz w:val="24"/>
          <w:szCs w:val="24"/>
          <w:lang w:val="hr-HR"/>
        </w:rPr>
        <w:t>)</w:t>
      </w:r>
    </w:p>
    <w:p w:rsidR="006C66F8" w:rsidRPr="00D350CD" w:rsidRDefault="006C66F8" w:rsidP="006C66F8">
      <w:pPr>
        <w:spacing w:line="260" w:lineRule="exact"/>
        <w:ind w:left="1534"/>
        <w:rPr>
          <w:rFonts w:eastAsia="Arial"/>
          <w:sz w:val="24"/>
          <w:szCs w:val="24"/>
          <w:lang w:val="hr-HR"/>
        </w:rPr>
      </w:pPr>
      <w:r w:rsidRPr="00D350CD">
        <w:rPr>
          <w:rFonts w:eastAsia="Arial"/>
          <w:b/>
          <w:sz w:val="24"/>
          <w:szCs w:val="24"/>
          <w:lang w:val="hr-HR"/>
        </w:rPr>
        <w:t>- GUŠTERI (</w:t>
      </w:r>
      <w:proofErr w:type="spellStart"/>
      <w:r w:rsidRPr="00D350CD">
        <w:rPr>
          <w:rFonts w:eastAsia="Arial"/>
          <w:b/>
          <w:sz w:val="24"/>
          <w:szCs w:val="24"/>
          <w:lang w:val="hr-HR"/>
        </w:rPr>
        <w:t>Sauria</w:t>
      </w:r>
      <w:proofErr w:type="spellEnd"/>
      <w:r w:rsidRPr="00D350CD">
        <w:rPr>
          <w:rFonts w:eastAsia="Arial"/>
          <w:b/>
          <w:sz w:val="24"/>
          <w:szCs w:val="24"/>
          <w:lang w:val="hr-HR"/>
        </w:rPr>
        <w:t xml:space="preserve"> ili </w:t>
      </w:r>
      <w:proofErr w:type="spellStart"/>
      <w:r w:rsidRPr="00D350CD">
        <w:rPr>
          <w:rFonts w:eastAsia="Arial"/>
          <w:b/>
          <w:sz w:val="24"/>
          <w:szCs w:val="24"/>
          <w:lang w:val="hr-HR"/>
        </w:rPr>
        <w:t>Lacertilia</w:t>
      </w:r>
      <w:proofErr w:type="spellEnd"/>
      <w:r w:rsidRPr="00D350CD">
        <w:rPr>
          <w:rFonts w:eastAsia="Arial"/>
          <w:b/>
          <w:sz w:val="24"/>
          <w:szCs w:val="24"/>
          <w:lang w:val="hr-HR"/>
        </w:rPr>
        <w:t>)</w:t>
      </w:r>
    </w:p>
    <w:p w:rsidR="006C66F8" w:rsidRPr="00D350CD" w:rsidRDefault="006C66F8" w:rsidP="006C66F8">
      <w:pPr>
        <w:spacing w:line="260" w:lineRule="exact"/>
        <w:ind w:left="2240"/>
        <w:rPr>
          <w:rFonts w:eastAsia="Arial"/>
          <w:sz w:val="24"/>
          <w:szCs w:val="24"/>
          <w:lang w:val="hr-HR"/>
        </w:rPr>
      </w:pPr>
      <w:r w:rsidRPr="00D350CD">
        <w:rPr>
          <w:rFonts w:eastAsia="Arial"/>
          <w:sz w:val="24"/>
          <w:szCs w:val="24"/>
          <w:lang w:val="hr-HR"/>
        </w:rPr>
        <w:t>- porodica: otrovni bradavičari (</w:t>
      </w:r>
      <w:proofErr w:type="spellStart"/>
      <w:r w:rsidRPr="00D350CD">
        <w:rPr>
          <w:rFonts w:eastAsia="Arial"/>
          <w:sz w:val="24"/>
          <w:szCs w:val="24"/>
          <w:lang w:val="hr-HR"/>
        </w:rPr>
        <w:t>Helodermatidae</w:t>
      </w:r>
      <w:proofErr w:type="spellEnd"/>
      <w:r w:rsidRPr="00D350CD">
        <w:rPr>
          <w:rFonts w:eastAsia="Arial"/>
          <w:sz w:val="24"/>
          <w:szCs w:val="24"/>
          <w:lang w:val="hr-HR"/>
        </w:rPr>
        <w:t>)</w:t>
      </w:r>
    </w:p>
    <w:p w:rsidR="006C66F8" w:rsidRPr="00D350CD" w:rsidRDefault="006C66F8" w:rsidP="006C66F8">
      <w:pPr>
        <w:spacing w:before="2" w:line="260" w:lineRule="exact"/>
        <w:ind w:left="2240" w:right="80"/>
        <w:rPr>
          <w:rFonts w:eastAsia="Arial"/>
          <w:sz w:val="24"/>
          <w:szCs w:val="24"/>
          <w:lang w:val="hr-HR"/>
        </w:rPr>
      </w:pPr>
      <w:r w:rsidRPr="00D350CD">
        <w:rPr>
          <w:rFonts w:eastAsia="Arial"/>
          <w:sz w:val="24"/>
          <w:szCs w:val="24"/>
          <w:lang w:val="hr-HR"/>
        </w:rPr>
        <w:t>- porodica: varani (</w:t>
      </w:r>
      <w:proofErr w:type="spellStart"/>
      <w:r w:rsidRPr="00D350CD">
        <w:rPr>
          <w:rFonts w:eastAsia="Arial"/>
          <w:sz w:val="24"/>
          <w:szCs w:val="24"/>
          <w:lang w:val="hr-HR"/>
        </w:rPr>
        <w:t>Varanidae</w:t>
      </w:r>
      <w:proofErr w:type="spellEnd"/>
      <w:r w:rsidRPr="00D350CD">
        <w:rPr>
          <w:rFonts w:eastAsia="Arial"/>
          <w:sz w:val="24"/>
          <w:szCs w:val="24"/>
          <w:lang w:val="hr-HR"/>
        </w:rPr>
        <w:t>) - samo vrste koje mogu narasti duže od 100 cm</w:t>
      </w:r>
    </w:p>
    <w:p w:rsidR="006C66F8" w:rsidRPr="00D350CD" w:rsidRDefault="006C66F8" w:rsidP="006C66F8">
      <w:pPr>
        <w:spacing w:line="260" w:lineRule="exact"/>
        <w:ind w:left="116"/>
        <w:rPr>
          <w:rFonts w:eastAsia="Arial"/>
          <w:sz w:val="24"/>
          <w:szCs w:val="24"/>
          <w:lang w:val="hr-HR"/>
        </w:rPr>
      </w:pPr>
      <w:r w:rsidRPr="00D350CD">
        <w:rPr>
          <w:rFonts w:eastAsia="Arial"/>
          <w:b/>
          <w:sz w:val="24"/>
          <w:szCs w:val="24"/>
          <w:lang w:val="hr-HR"/>
        </w:rPr>
        <w:t>4. VODOZEMCI (</w:t>
      </w:r>
      <w:proofErr w:type="spellStart"/>
      <w:r w:rsidRPr="00D350CD">
        <w:rPr>
          <w:rFonts w:eastAsia="Arial"/>
          <w:b/>
          <w:sz w:val="24"/>
          <w:szCs w:val="24"/>
          <w:lang w:val="hr-HR"/>
        </w:rPr>
        <w:t>Amphibia</w:t>
      </w:r>
      <w:proofErr w:type="spellEnd"/>
      <w:r w:rsidRPr="00D350CD">
        <w:rPr>
          <w:rFonts w:eastAsia="Arial"/>
          <w:b/>
          <w:sz w:val="24"/>
          <w:szCs w:val="24"/>
          <w:lang w:val="hr-HR"/>
        </w:rPr>
        <w:t>)</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4. 1. REPAŠI (</w:t>
      </w:r>
      <w:proofErr w:type="spellStart"/>
      <w:r w:rsidRPr="00D350CD">
        <w:rPr>
          <w:rFonts w:eastAsia="Arial"/>
          <w:b/>
          <w:sz w:val="24"/>
          <w:szCs w:val="24"/>
          <w:lang w:val="hr-HR"/>
        </w:rPr>
        <w:t>Urodela</w:t>
      </w:r>
      <w:proofErr w:type="spellEnd"/>
      <w:r w:rsidRPr="00D350CD">
        <w:rPr>
          <w:rFonts w:eastAsia="Arial"/>
          <w:b/>
          <w:sz w:val="24"/>
          <w:szCs w:val="24"/>
          <w:lang w:val="hr-HR"/>
        </w:rPr>
        <w:t xml:space="preserve"> ili </w:t>
      </w:r>
      <w:proofErr w:type="spellStart"/>
      <w:r w:rsidRPr="00D350CD">
        <w:rPr>
          <w:rFonts w:eastAsia="Arial"/>
          <w:b/>
          <w:sz w:val="24"/>
          <w:szCs w:val="24"/>
          <w:lang w:val="hr-HR"/>
        </w:rPr>
        <w:t>Caudata</w:t>
      </w:r>
      <w:proofErr w:type="spellEnd"/>
      <w:r w:rsidRPr="00D350CD">
        <w:rPr>
          <w:rFonts w:eastAsia="Arial"/>
          <w:b/>
          <w:sz w:val="24"/>
          <w:szCs w:val="24"/>
          <w:lang w:val="hr-HR"/>
        </w:rPr>
        <w:t>)</w:t>
      </w:r>
    </w:p>
    <w:p w:rsidR="006C66F8" w:rsidRPr="00D350CD" w:rsidRDefault="006C66F8" w:rsidP="006C66F8">
      <w:pPr>
        <w:spacing w:line="260" w:lineRule="exact"/>
        <w:ind w:left="1534"/>
        <w:rPr>
          <w:rFonts w:eastAsia="Arial"/>
          <w:sz w:val="24"/>
          <w:szCs w:val="24"/>
          <w:lang w:val="hr-HR"/>
        </w:rPr>
      </w:pPr>
      <w:r w:rsidRPr="00D350CD">
        <w:rPr>
          <w:rFonts w:eastAsia="Arial"/>
          <w:sz w:val="24"/>
          <w:szCs w:val="24"/>
          <w:lang w:val="hr-HR"/>
        </w:rPr>
        <w:t>- porodica: divovski daždevnjaci (</w:t>
      </w:r>
      <w:proofErr w:type="spellStart"/>
      <w:r w:rsidRPr="00D350CD">
        <w:rPr>
          <w:rFonts w:eastAsia="Arial"/>
          <w:sz w:val="24"/>
          <w:szCs w:val="24"/>
          <w:lang w:val="hr-HR"/>
        </w:rPr>
        <w:t>Cryptobranchidae</w:t>
      </w:r>
      <w:proofErr w:type="spellEnd"/>
      <w:r w:rsidRPr="00D350CD">
        <w:rPr>
          <w:rFonts w:eastAsia="Arial"/>
          <w:sz w:val="24"/>
          <w:szCs w:val="24"/>
          <w:lang w:val="hr-HR"/>
        </w:rPr>
        <w:t>)</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4. 2. ŽABE I GUBAVICE (</w:t>
      </w:r>
      <w:proofErr w:type="spellStart"/>
      <w:r w:rsidRPr="00D350CD">
        <w:rPr>
          <w:rFonts w:eastAsia="Arial"/>
          <w:b/>
          <w:sz w:val="24"/>
          <w:szCs w:val="24"/>
          <w:lang w:val="hr-HR"/>
        </w:rPr>
        <w:t>Anura</w:t>
      </w:r>
      <w:proofErr w:type="spellEnd"/>
      <w:r w:rsidRPr="00D350CD">
        <w:rPr>
          <w:rFonts w:eastAsia="Arial"/>
          <w:b/>
          <w:sz w:val="24"/>
          <w:szCs w:val="24"/>
          <w:lang w:val="hr-HR"/>
        </w:rPr>
        <w:t>)</w:t>
      </w:r>
    </w:p>
    <w:p w:rsidR="006C66F8" w:rsidRPr="00D350CD" w:rsidRDefault="006C66F8" w:rsidP="006C66F8">
      <w:pPr>
        <w:spacing w:before="2"/>
        <w:ind w:left="1534"/>
        <w:rPr>
          <w:rFonts w:eastAsia="Arial"/>
          <w:sz w:val="24"/>
          <w:szCs w:val="24"/>
          <w:lang w:val="hr-HR"/>
        </w:rPr>
      </w:pPr>
      <w:r w:rsidRPr="00D350CD">
        <w:rPr>
          <w:rFonts w:eastAsia="Arial"/>
          <w:sz w:val="24"/>
          <w:szCs w:val="24"/>
          <w:lang w:val="hr-HR"/>
        </w:rPr>
        <w:t>- porodica: otrovne žabe (</w:t>
      </w:r>
      <w:proofErr w:type="spellStart"/>
      <w:r w:rsidRPr="00D350CD">
        <w:rPr>
          <w:rFonts w:eastAsia="Arial"/>
          <w:sz w:val="24"/>
          <w:szCs w:val="24"/>
          <w:lang w:val="hr-HR"/>
        </w:rPr>
        <w:t>Dendrobatidae</w:t>
      </w:r>
      <w:proofErr w:type="spellEnd"/>
      <w:r w:rsidRPr="00D350CD">
        <w:rPr>
          <w:rFonts w:eastAsia="Arial"/>
          <w:sz w:val="24"/>
          <w:szCs w:val="24"/>
          <w:lang w:val="hr-HR"/>
        </w:rPr>
        <w:t>)</w:t>
      </w:r>
    </w:p>
    <w:p w:rsidR="006C66F8" w:rsidRPr="00D350CD" w:rsidRDefault="006C66F8" w:rsidP="006C66F8">
      <w:pPr>
        <w:spacing w:line="260" w:lineRule="exact"/>
        <w:ind w:left="1534"/>
        <w:rPr>
          <w:rFonts w:eastAsia="Arial"/>
          <w:sz w:val="24"/>
          <w:szCs w:val="24"/>
          <w:lang w:val="hr-HR"/>
        </w:rPr>
      </w:pPr>
      <w:r w:rsidRPr="00D350CD">
        <w:rPr>
          <w:rFonts w:eastAsia="Arial"/>
          <w:sz w:val="24"/>
          <w:szCs w:val="24"/>
          <w:lang w:val="hr-HR"/>
        </w:rPr>
        <w:lastRenderedPageBreak/>
        <w:t>- afrička bikovska žaba (</w:t>
      </w:r>
      <w:proofErr w:type="spellStart"/>
      <w:r w:rsidRPr="00D350CD">
        <w:rPr>
          <w:rFonts w:eastAsia="Arial"/>
          <w:sz w:val="24"/>
          <w:szCs w:val="24"/>
          <w:lang w:val="hr-HR"/>
        </w:rPr>
        <w:t>Pyxicephalus</w:t>
      </w:r>
      <w:proofErr w:type="spellEnd"/>
      <w:r w:rsidRPr="00D350CD">
        <w:rPr>
          <w:rFonts w:eastAsia="Arial"/>
          <w:sz w:val="24"/>
          <w:szCs w:val="24"/>
          <w:lang w:val="hr-HR"/>
        </w:rPr>
        <w:t xml:space="preserve"> </w:t>
      </w:r>
      <w:proofErr w:type="spellStart"/>
      <w:r w:rsidRPr="00D350CD">
        <w:rPr>
          <w:rFonts w:eastAsia="Arial"/>
          <w:sz w:val="24"/>
          <w:szCs w:val="24"/>
          <w:lang w:val="hr-HR"/>
        </w:rPr>
        <w:t>adspersus</w:t>
      </w:r>
      <w:proofErr w:type="spellEnd"/>
      <w:r w:rsidRPr="00D350CD">
        <w:rPr>
          <w:rFonts w:eastAsia="Arial"/>
          <w:sz w:val="24"/>
          <w:szCs w:val="24"/>
          <w:lang w:val="hr-HR"/>
        </w:rPr>
        <w:t>)</w:t>
      </w:r>
    </w:p>
    <w:p w:rsidR="006C66F8" w:rsidRPr="00D350CD" w:rsidRDefault="006C66F8" w:rsidP="006C66F8">
      <w:pPr>
        <w:spacing w:line="260" w:lineRule="exact"/>
        <w:ind w:left="1534"/>
        <w:rPr>
          <w:rFonts w:eastAsia="Arial"/>
          <w:sz w:val="24"/>
          <w:szCs w:val="24"/>
          <w:lang w:val="hr-HR"/>
        </w:rPr>
      </w:pPr>
      <w:r w:rsidRPr="00D350CD">
        <w:rPr>
          <w:rFonts w:eastAsia="Arial"/>
          <w:sz w:val="24"/>
          <w:szCs w:val="24"/>
          <w:lang w:val="hr-HR"/>
        </w:rPr>
        <w:t>- porodica: gubavice (</w:t>
      </w:r>
      <w:proofErr w:type="spellStart"/>
      <w:r w:rsidRPr="00D350CD">
        <w:rPr>
          <w:rFonts w:eastAsia="Arial"/>
          <w:sz w:val="24"/>
          <w:szCs w:val="24"/>
          <w:lang w:val="hr-HR"/>
        </w:rPr>
        <w:t>Bufonidae</w:t>
      </w:r>
      <w:proofErr w:type="spellEnd"/>
      <w:r w:rsidRPr="00D350CD">
        <w:rPr>
          <w:rFonts w:eastAsia="Arial"/>
          <w:sz w:val="24"/>
          <w:szCs w:val="24"/>
          <w:lang w:val="hr-HR"/>
        </w:rPr>
        <w:t>), divovska gubavica (</w:t>
      </w:r>
      <w:proofErr w:type="spellStart"/>
      <w:r w:rsidRPr="00D350CD">
        <w:rPr>
          <w:rFonts w:eastAsia="Arial"/>
          <w:sz w:val="24"/>
          <w:szCs w:val="24"/>
          <w:lang w:val="hr-HR"/>
        </w:rPr>
        <w:t>Bufo</w:t>
      </w:r>
      <w:proofErr w:type="spellEnd"/>
      <w:r w:rsidRPr="00D350CD">
        <w:rPr>
          <w:rFonts w:eastAsia="Arial"/>
          <w:sz w:val="24"/>
          <w:szCs w:val="24"/>
          <w:lang w:val="hr-HR"/>
        </w:rPr>
        <w:t xml:space="preserve"> </w:t>
      </w:r>
      <w:proofErr w:type="spellStart"/>
      <w:r w:rsidRPr="00D350CD">
        <w:rPr>
          <w:rFonts w:eastAsia="Arial"/>
          <w:sz w:val="24"/>
          <w:szCs w:val="24"/>
          <w:lang w:val="hr-HR"/>
        </w:rPr>
        <w:t>marinus</w:t>
      </w:r>
      <w:proofErr w:type="spellEnd"/>
      <w:r w:rsidRPr="00D350CD">
        <w:rPr>
          <w:rFonts w:eastAsia="Arial"/>
          <w:sz w:val="24"/>
          <w:szCs w:val="24"/>
          <w:lang w:val="hr-HR"/>
        </w:rPr>
        <w:t>)</w:t>
      </w:r>
    </w:p>
    <w:p w:rsidR="006C66F8" w:rsidRPr="00D350CD" w:rsidRDefault="006C66F8" w:rsidP="006C66F8">
      <w:pPr>
        <w:spacing w:line="260" w:lineRule="exact"/>
        <w:ind w:left="116"/>
        <w:rPr>
          <w:rFonts w:eastAsia="Arial"/>
          <w:sz w:val="24"/>
          <w:szCs w:val="24"/>
          <w:lang w:val="hr-HR"/>
        </w:rPr>
      </w:pPr>
      <w:r w:rsidRPr="00D350CD">
        <w:rPr>
          <w:rFonts w:eastAsia="Arial"/>
          <w:b/>
          <w:sz w:val="24"/>
          <w:szCs w:val="24"/>
          <w:lang w:val="hr-HR"/>
        </w:rPr>
        <w:t>5. BESKRALJEŠNJACI</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 MEKUŠCI (</w:t>
      </w:r>
      <w:proofErr w:type="spellStart"/>
      <w:r w:rsidRPr="00D350CD">
        <w:rPr>
          <w:rFonts w:eastAsia="Arial"/>
          <w:b/>
          <w:sz w:val="24"/>
          <w:szCs w:val="24"/>
          <w:lang w:val="hr-HR"/>
        </w:rPr>
        <w:t>Mollusca</w:t>
      </w:r>
      <w:proofErr w:type="spellEnd"/>
      <w:r w:rsidRPr="00D350CD">
        <w:rPr>
          <w:rFonts w:eastAsia="Arial"/>
          <w:b/>
          <w:sz w:val="24"/>
          <w:szCs w:val="24"/>
          <w:lang w:val="hr-HR"/>
        </w:rPr>
        <w:t>)</w:t>
      </w:r>
    </w:p>
    <w:p w:rsidR="006C66F8" w:rsidRPr="00D350CD" w:rsidRDefault="006C66F8" w:rsidP="006C66F8">
      <w:pPr>
        <w:spacing w:before="2"/>
        <w:ind w:left="1534"/>
        <w:rPr>
          <w:rFonts w:eastAsia="Arial"/>
          <w:sz w:val="24"/>
          <w:szCs w:val="24"/>
          <w:lang w:val="hr-HR"/>
        </w:rPr>
      </w:pPr>
      <w:r w:rsidRPr="00D350CD">
        <w:rPr>
          <w:rFonts w:eastAsia="Arial"/>
          <w:sz w:val="24"/>
          <w:szCs w:val="24"/>
          <w:lang w:val="hr-HR"/>
        </w:rPr>
        <w:t xml:space="preserve">- </w:t>
      </w:r>
      <w:proofErr w:type="spellStart"/>
      <w:r w:rsidRPr="00D350CD">
        <w:rPr>
          <w:rFonts w:eastAsia="Arial"/>
          <w:sz w:val="24"/>
          <w:szCs w:val="24"/>
          <w:lang w:val="hr-HR"/>
        </w:rPr>
        <w:t>plavoprstenasta</w:t>
      </w:r>
      <w:proofErr w:type="spellEnd"/>
      <w:r w:rsidRPr="00D350CD">
        <w:rPr>
          <w:rFonts w:eastAsia="Arial"/>
          <w:sz w:val="24"/>
          <w:szCs w:val="24"/>
          <w:lang w:val="hr-HR"/>
        </w:rPr>
        <w:t xml:space="preserve"> hobotnica (</w:t>
      </w:r>
      <w:proofErr w:type="spellStart"/>
      <w:r w:rsidRPr="00D350CD">
        <w:rPr>
          <w:rFonts w:eastAsia="Arial"/>
          <w:sz w:val="24"/>
          <w:szCs w:val="24"/>
          <w:lang w:val="hr-HR"/>
        </w:rPr>
        <w:t>Hapalochlaena</w:t>
      </w:r>
      <w:proofErr w:type="spellEnd"/>
      <w:r w:rsidRPr="00D350CD">
        <w:rPr>
          <w:rFonts w:eastAsia="Arial"/>
          <w:sz w:val="24"/>
          <w:szCs w:val="24"/>
          <w:lang w:val="hr-HR"/>
        </w:rPr>
        <w:t xml:space="preserve"> </w:t>
      </w:r>
      <w:proofErr w:type="spellStart"/>
      <w:r w:rsidRPr="00D350CD">
        <w:rPr>
          <w:rFonts w:eastAsia="Arial"/>
          <w:sz w:val="24"/>
          <w:szCs w:val="24"/>
          <w:lang w:val="hr-HR"/>
        </w:rPr>
        <w:t>maculosa</w:t>
      </w:r>
      <w:proofErr w:type="spellEnd"/>
      <w:r w:rsidRPr="00D350CD">
        <w:rPr>
          <w:rFonts w:eastAsia="Arial"/>
          <w:sz w:val="24"/>
          <w:szCs w:val="24"/>
          <w:lang w:val="hr-HR"/>
        </w:rPr>
        <w:t>)</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 KUKCI (</w:t>
      </w:r>
      <w:proofErr w:type="spellStart"/>
      <w:r w:rsidRPr="00D350CD">
        <w:rPr>
          <w:rFonts w:eastAsia="Arial"/>
          <w:b/>
          <w:sz w:val="24"/>
          <w:szCs w:val="24"/>
          <w:lang w:val="hr-HR"/>
        </w:rPr>
        <w:t>Insecta</w:t>
      </w:r>
      <w:proofErr w:type="spellEnd"/>
      <w:r w:rsidRPr="00D350CD">
        <w:rPr>
          <w:rFonts w:eastAsia="Arial"/>
          <w:b/>
          <w:sz w:val="24"/>
          <w:szCs w:val="24"/>
          <w:lang w:val="hr-HR"/>
        </w:rPr>
        <w:t>)</w:t>
      </w:r>
    </w:p>
    <w:p w:rsidR="006C66F8" w:rsidRPr="00D350CD" w:rsidRDefault="006C66F8" w:rsidP="006C66F8">
      <w:pPr>
        <w:spacing w:line="260" w:lineRule="exact"/>
        <w:ind w:left="1534"/>
        <w:rPr>
          <w:rFonts w:eastAsia="Arial"/>
          <w:sz w:val="24"/>
          <w:szCs w:val="24"/>
          <w:lang w:val="hr-HR"/>
        </w:rPr>
      </w:pPr>
      <w:r w:rsidRPr="00C4388B">
        <w:rPr>
          <w:rFonts w:eastAsia="Arial"/>
          <w:sz w:val="24"/>
          <w:szCs w:val="24"/>
          <w:lang w:val="hr-HR"/>
        </w:rPr>
        <w:t>- sve vrste mrava i termita</w:t>
      </w:r>
    </w:p>
    <w:p w:rsidR="006C66F8" w:rsidRPr="00D350CD" w:rsidRDefault="006C66F8" w:rsidP="006C66F8">
      <w:pPr>
        <w:spacing w:line="260" w:lineRule="exact"/>
        <w:ind w:left="824"/>
        <w:rPr>
          <w:rFonts w:eastAsia="Arial"/>
          <w:sz w:val="24"/>
          <w:szCs w:val="24"/>
          <w:lang w:val="hr-HR"/>
        </w:rPr>
      </w:pPr>
      <w:r w:rsidRPr="00D350CD">
        <w:rPr>
          <w:rFonts w:eastAsia="Arial"/>
          <w:b/>
          <w:sz w:val="24"/>
          <w:szCs w:val="24"/>
          <w:lang w:val="hr-HR"/>
        </w:rPr>
        <w:t>- STONOGE (</w:t>
      </w:r>
      <w:proofErr w:type="spellStart"/>
      <w:r w:rsidRPr="00D350CD">
        <w:rPr>
          <w:rFonts w:eastAsia="Arial"/>
          <w:b/>
          <w:sz w:val="24"/>
          <w:szCs w:val="24"/>
          <w:lang w:val="hr-HR"/>
        </w:rPr>
        <w:t>Chilopoda</w:t>
      </w:r>
      <w:proofErr w:type="spellEnd"/>
      <w:r w:rsidRPr="00D350CD">
        <w:rPr>
          <w:rFonts w:eastAsia="Arial"/>
          <w:b/>
          <w:sz w:val="24"/>
          <w:szCs w:val="24"/>
          <w:lang w:val="hr-HR"/>
        </w:rPr>
        <w:t>)</w:t>
      </w:r>
    </w:p>
    <w:p w:rsidR="006C66F8" w:rsidRPr="00D350CD" w:rsidRDefault="006C66F8" w:rsidP="006C66F8">
      <w:pPr>
        <w:spacing w:line="260" w:lineRule="exact"/>
        <w:ind w:left="1534"/>
        <w:rPr>
          <w:rFonts w:eastAsia="Arial"/>
          <w:sz w:val="24"/>
          <w:szCs w:val="24"/>
          <w:lang w:val="hr-HR"/>
        </w:rPr>
      </w:pPr>
      <w:r w:rsidRPr="00D350CD">
        <w:rPr>
          <w:rFonts w:eastAsia="Arial"/>
          <w:sz w:val="24"/>
          <w:szCs w:val="24"/>
          <w:lang w:val="hr-HR"/>
        </w:rPr>
        <w:t xml:space="preserve">- porodica: </w:t>
      </w:r>
      <w:proofErr w:type="spellStart"/>
      <w:r w:rsidRPr="00D350CD">
        <w:rPr>
          <w:rFonts w:eastAsia="Arial"/>
          <w:sz w:val="24"/>
          <w:szCs w:val="24"/>
          <w:lang w:val="hr-HR"/>
        </w:rPr>
        <w:t>Scolopendridae</w:t>
      </w:r>
      <w:proofErr w:type="spellEnd"/>
    </w:p>
    <w:p w:rsidR="006C66F8" w:rsidRPr="00D350CD" w:rsidRDefault="006C66F8" w:rsidP="006C66F8">
      <w:pPr>
        <w:spacing w:before="2"/>
        <w:ind w:left="824"/>
        <w:rPr>
          <w:rFonts w:eastAsia="Arial"/>
          <w:sz w:val="24"/>
          <w:szCs w:val="24"/>
          <w:lang w:val="hr-HR"/>
        </w:rPr>
      </w:pPr>
      <w:r w:rsidRPr="00D350CD">
        <w:rPr>
          <w:rFonts w:eastAsia="Arial"/>
          <w:b/>
          <w:sz w:val="24"/>
          <w:szCs w:val="24"/>
          <w:lang w:val="hr-HR"/>
        </w:rPr>
        <w:t>- PAUČNJACI (</w:t>
      </w:r>
      <w:proofErr w:type="spellStart"/>
      <w:r w:rsidRPr="00D350CD">
        <w:rPr>
          <w:rFonts w:eastAsia="Arial"/>
          <w:b/>
          <w:sz w:val="24"/>
          <w:szCs w:val="24"/>
          <w:lang w:val="hr-HR"/>
        </w:rPr>
        <w:t>Arachnida</w:t>
      </w:r>
      <w:proofErr w:type="spellEnd"/>
      <w:r w:rsidRPr="00D350CD">
        <w:rPr>
          <w:rFonts w:eastAsia="Arial"/>
          <w:b/>
          <w:sz w:val="24"/>
          <w:szCs w:val="24"/>
          <w:lang w:val="hr-HR"/>
        </w:rPr>
        <w:t>)</w:t>
      </w:r>
    </w:p>
    <w:p w:rsidR="0038061B" w:rsidRPr="002F5195" w:rsidRDefault="006C66F8" w:rsidP="00F5240B">
      <w:pPr>
        <w:spacing w:line="260" w:lineRule="exact"/>
        <w:ind w:left="1532"/>
        <w:rPr>
          <w:color w:val="FF0000"/>
          <w:sz w:val="24"/>
          <w:szCs w:val="24"/>
          <w:lang w:val="hr-HR"/>
        </w:rPr>
      </w:pPr>
      <w:r w:rsidRPr="00D350CD">
        <w:rPr>
          <w:rFonts w:eastAsia="Arial"/>
          <w:sz w:val="24"/>
          <w:szCs w:val="24"/>
          <w:lang w:val="hr-HR"/>
        </w:rPr>
        <w:t>- sve otrovne vrste</w:t>
      </w:r>
      <w:r>
        <w:rPr>
          <w:rFonts w:eastAsia="Arial"/>
          <w:sz w:val="24"/>
          <w:szCs w:val="24"/>
          <w:lang w:val="hr-HR"/>
        </w:rPr>
        <w:t>.</w:t>
      </w:r>
    </w:p>
    <w:sectPr w:rsidR="0038061B" w:rsidRPr="002F5195" w:rsidSect="00D748E8">
      <w:pgSz w:w="11920" w:h="16840"/>
      <w:pgMar w:top="1320" w:right="1300" w:bottom="280" w:left="1300" w:header="0" w:footer="10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954" w:rsidRDefault="00C27954">
      <w:r>
        <w:separator/>
      </w:r>
    </w:p>
  </w:endnote>
  <w:endnote w:type="continuationSeparator" w:id="0">
    <w:p w:rsidR="00C27954" w:rsidRDefault="00C2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954" w:rsidRDefault="00E164C2">
    <w:pPr>
      <w:spacing w:line="200" w:lineRule="exact"/>
    </w:pPr>
    <w:r>
      <w:rPr>
        <w:noProof/>
      </w:rPr>
      <mc:AlternateContent>
        <mc:Choice Requires="wps">
          <w:drawing>
            <wp:anchor distT="0" distB="0" distL="114300" distR="114300" simplePos="0" relativeHeight="251657728" behindDoc="1" locked="0" layoutInCell="1" allowOverlap="1">
              <wp:simplePos x="0" y="0"/>
              <wp:positionH relativeFrom="page">
                <wp:posOffset>6482080</wp:posOffset>
              </wp:positionH>
              <wp:positionV relativeFrom="page">
                <wp:posOffset>9898380</wp:posOffset>
              </wp:positionV>
              <wp:extent cx="203200" cy="177800"/>
              <wp:effectExtent l="0" t="1905" r="127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54" w:rsidRDefault="00C27954" w:rsidP="006C66F8">
                          <w:pPr>
                            <w:spacing w:line="260" w:lineRule="exact"/>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0.4pt;margin-top:779.4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" filled="f" stroked="f">
              <v:textbox inset="0,0,0,0">
                <w:txbxContent>
                  <w:p w:rsidR="00C27954" w:rsidRDefault="00C27954" w:rsidP="006C66F8">
                    <w:pPr>
                      <w:spacing w:line="260" w:lineRule="exact"/>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954" w:rsidRDefault="00C27954">
      <w:r>
        <w:separator/>
      </w:r>
    </w:p>
  </w:footnote>
  <w:footnote w:type="continuationSeparator" w:id="0">
    <w:p w:rsidR="00C27954" w:rsidRDefault="00C27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3C03"/>
    <w:multiLevelType w:val="hybridMultilevel"/>
    <w:tmpl w:val="FB5230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AF1DC5"/>
    <w:multiLevelType w:val="hybridMultilevel"/>
    <w:tmpl w:val="C0529998"/>
    <w:lvl w:ilvl="0" w:tplc="EF065108">
      <w:start w:val="14"/>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2F4C0E"/>
    <w:multiLevelType w:val="hybridMultilevel"/>
    <w:tmpl w:val="24CAA51A"/>
    <w:lvl w:ilvl="0" w:tplc="95FA0286">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5073A8"/>
    <w:multiLevelType w:val="hybridMultilevel"/>
    <w:tmpl w:val="75BE6E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5106BC0"/>
    <w:multiLevelType w:val="hybridMultilevel"/>
    <w:tmpl w:val="E19847A0"/>
    <w:lvl w:ilvl="0" w:tplc="4648A946">
      <w:start w:val="1"/>
      <w:numFmt w:val="decimal"/>
      <w:lvlText w:val="%1"/>
      <w:lvlJc w:val="left"/>
      <w:pPr>
        <w:ind w:left="699" w:hanging="525"/>
      </w:pPr>
      <w:rPr>
        <w:rFonts w:hint="default"/>
      </w:rPr>
    </w:lvl>
    <w:lvl w:ilvl="1" w:tplc="041A0019" w:tentative="1">
      <w:start w:val="1"/>
      <w:numFmt w:val="lowerLetter"/>
      <w:lvlText w:val="%2."/>
      <w:lvlJc w:val="left"/>
      <w:pPr>
        <w:ind w:left="1254" w:hanging="360"/>
      </w:pPr>
    </w:lvl>
    <w:lvl w:ilvl="2" w:tplc="041A001B" w:tentative="1">
      <w:start w:val="1"/>
      <w:numFmt w:val="lowerRoman"/>
      <w:lvlText w:val="%3."/>
      <w:lvlJc w:val="right"/>
      <w:pPr>
        <w:ind w:left="1974" w:hanging="180"/>
      </w:pPr>
    </w:lvl>
    <w:lvl w:ilvl="3" w:tplc="041A000F" w:tentative="1">
      <w:start w:val="1"/>
      <w:numFmt w:val="decimal"/>
      <w:lvlText w:val="%4."/>
      <w:lvlJc w:val="left"/>
      <w:pPr>
        <w:ind w:left="2694" w:hanging="360"/>
      </w:pPr>
    </w:lvl>
    <w:lvl w:ilvl="4" w:tplc="041A0019" w:tentative="1">
      <w:start w:val="1"/>
      <w:numFmt w:val="lowerLetter"/>
      <w:lvlText w:val="%5."/>
      <w:lvlJc w:val="left"/>
      <w:pPr>
        <w:ind w:left="3414" w:hanging="360"/>
      </w:pPr>
    </w:lvl>
    <w:lvl w:ilvl="5" w:tplc="041A001B" w:tentative="1">
      <w:start w:val="1"/>
      <w:numFmt w:val="lowerRoman"/>
      <w:lvlText w:val="%6."/>
      <w:lvlJc w:val="right"/>
      <w:pPr>
        <w:ind w:left="4134" w:hanging="180"/>
      </w:pPr>
    </w:lvl>
    <w:lvl w:ilvl="6" w:tplc="041A000F" w:tentative="1">
      <w:start w:val="1"/>
      <w:numFmt w:val="decimal"/>
      <w:lvlText w:val="%7."/>
      <w:lvlJc w:val="left"/>
      <w:pPr>
        <w:ind w:left="4854" w:hanging="360"/>
      </w:pPr>
    </w:lvl>
    <w:lvl w:ilvl="7" w:tplc="041A0019" w:tentative="1">
      <w:start w:val="1"/>
      <w:numFmt w:val="lowerLetter"/>
      <w:lvlText w:val="%8."/>
      <w:lvlJc w:val="left"/>
      <w:pPr>
        <w:ind w:left="5574" w:hanging="360"/>
      </w:pPr>
    </w:lvl>
    <w:lvl w:ilvl="8" w:tplc="041A001B" w:tentative="1">
      <w:start w:val="1"/>
      <w:numFmt w:val="lowerRoman"/>
      <w:lvlText w:val="%9."/>
      <w:lvlJc w:val="right"/>
      <w:pPr>
        <w:ind w:left="6294" w:hanging="180"/>
      </w:pPr>
    </w:lvl>
  </w:abstractNum>
  <w:abstractNum w:abstractNumId="5" w15:restartNumberingAfterBreak="0">
    <w:nsid w:val="490A3D5D"/>
    <w:multiLevelType w:val="hybridMultilevel"/>
    <w:tmpl w:val="C082C7C8"/>
    <w:lvl w:ilvl="0" w:tplc="041A0001">
      <w:start w:val="1"/>
      <w:numFmt w:val="bullet"/>
      <w:lvlText w:val=""/>
      <w:lvlJc w:val="left"/>
      <w:pPr>
        <w:ind w:left="894" w:hanging="360"/>
      </w:pPr>
      <w:rPr>
        <w:rFonts w:ascii="Symbol" w:hAnsi="Symbol" w:hint="default"/>
      </w:rPr>
    </w:lvl>
    <w:lvl w:ilvl="1" w:tplc="041A0003" w:tentative="1">
      <w:start w:val="1"/>
      <w:numFmt w:val="bullet"/>
      <w:lvlText w:val="o"/>
      <w:lvlJc w:val="left"/>
      <w:pPr>
        <w:ind w:left="1614" w:hanging="360"/>
      </w:pPr>
      <w:rPr>
        <w:rFonts w:ascii="Courier New" w:hAnsi="Courier New" w:cs="Courier New" w:hint="default"/>
      </w:rPr>
    </w:lvl>
    <w:lvl w:ilvl="2" w:tplc="041A0005" w:tentative="1">
      <w:start w:val="1"/>
      <w:numFmt w:val="bullet"/>
      <w:lvlText w:val=""/>
      <w:lvlJc w:val="left"/>
      <w:pPr>
        <w:ind w:left="2334" w:hanging="360"/>
      </w:pPr>
      <w:rPr>
        <w:rFonts w:ascii="Wingdings" w:hAnsi="Wingdings" w:hint="default"/>
      </w:rPr>
    </w:lvl>
    <w:lvl w:ilvl="3" w:tplc="041A0001" w:tentative="1">
      <w:start w:val="1"/>
      <w:numFmt w:val="bullet"/>
      <w:lvlText w:val=""/>
      <w:lvlJc w:val="left"/>
      <w:pPr>
        <w:ind w:left="3054" w:hanging="360"/>
      </w:pPr>
      <w:rPr>
        <w:rFonts w:ascii="Symbol" w:hAnsi="Symbol" w:hint="default"/>
      </w:rPr>
    </w:lvl>
    <w:lvl w:ilvl="4" w:tplc="041A0003" w:tentative="1">
      <w:start w:val="1"/>
      <w:numFmt w:val="bullet"/>
      <w:lvlText w:val="o"/>
      <w:lvlJc w:val="left"/>
      <w:pPr>
        <w:ind w:left="3774" w:hanging="360"/>
      </w:pPr>
      <w:rPr>
        <w:rFonts w:ascii="Courier New" w:hAnsi="Courier New" w:cs="Courier New" w:hint="default"/>
      </w:rPr>
    </w:lvl>
    <w:lvl w:ilvl="5" w:tplc="041A0005" w:tentative="1">
      <w:start w:val="1"/>
      <w:numFmt w:val="bullet"/>
      <w:lvlText w:val=""/>
      <w:lvlJc w:val="left"/>
      <w:pPr>
        <w:ind w:left="4494" w:hanging="360"/>
      </w:pPr>
      <w:rPr>
        <w:rFonts w:ascii="Wingdings" w:hAnsi="Wingdings" w:hint="default"/>
      </w:rPr>
    </w:lvl>
    <w:lvl w:ilvl="6" w:tplc="041A0001" w:tentative="1">
      <w:start w:val="1"/>
      <w:numFmt w:val="bullet"/>
      <w:lvlText w:val=""/>
      <w:lvlJc w:val="left"/>
      <w:pPr>
        <w:ind w:left="5214" w:hanging="360"/>
      </w:pPr>
      <w:rPr>
        <w:rFonts w:ascii="Symbol" w:hAnsi="Symbol" w:hint="default"/>
      </w:rPr>
    </w:lvl>
    <w:lvl w:ilvl="7" w:tplc="041A0003" w:tentative="1">
      <w:start w:val="1"/>
      <w:numFmt w:val="bullet"/>
      <w:lvlText w:val="o"/>
      <w:lvlJc w:val="left"/>
      <w:pPr>
        <w:ind w:left="5934" w:hanging="360"/>
      </w:pPr>
      <w:rPr>
        <w:rFonts w:ascii="Courier New" w:hAnsi="Courier New" w:cs="Courier New" w:hint="default"/>
      </w:rPr>
    </w:lvl>
    <w:lvl w:ilvl="8" w:tplc="041A0005" w:tentative="1">
      <w:start w:val="1"/>
      <w:numFmt w:val="bullet"/>
      <w:lvlText w:val=""/>
      <w:lvlJc w:val="left"/>
      <w:pPr>
        <w:ind w:left="6654" w:hanging="360"/>
      </w:pPr>
      <w:rPr>
        <w:rFonts w:ascii="Wingdings" w:hAnsi="Wingdings" w:hint="default"/>
      </w:rPr>
    </w:lvl>
  </w:abstractNum>
  <w:abstractNum w:abstractNumId="6" w15:restartNumberingAfterBreak="0">
    <w:nsid w:val="554F6C8A"/>
    <w:multiLevelType w:val="hybridMultilevel"/>
    <w:tmpl w:val="077EC136"/>
    <w:lvl w:ilvl="0" w:tplc="2E82BAE8">
      <w:start w:val="1"/>
      <w:numFmt w:val="decimal"/>
      <w:lvlText w:val="%1."/>
      <w:lvlJc w:val="left"/>
      <w:pPr>
        <w:ind w:left="855" w:hanging="390"/>
      </w:pPr>
      <w:rPr>
        <w:rFonts w:hint="default"/>
      </w:rPr>
    </w:lvl>
    <w:lvl w:ilvl="1" w:tplc="041A0019" w:tentative="1">
      <w:start w:val="1"/>
      <w:numFmt w:val="lowerLetter"/>
      <w:lvlText w:val="%2."/>
      <w:lvlJc w:val="left"/>
      <w:pPr>
        <w:ind w:left="1545" w:hanging="360"/>
      </w:pPr>
    </w:lvl>
    <w:lvl w:ilvl="2" w:tplc="041A001B" w:tentative="1">
      <w:start w:val="1"/>
      <w:numFmt w:val="lowerRoman"/>
      <w:lvlText w:val="%3."/>
      <w:lvlJc w:val="right"/>
      <w:pPr>
        <w:ind w:left="2265" w:hanging="180"/>
      </w:pPr>
    </w:lvl>
    <w:lvl w:ilvl="3" w:tplc="041A000F" w:tentative="1">
      <w:start w:val="1"/>
      <w:numFmt w:val="decimal"/>
      <w:lvlText w:val="%4."/>
      <w:lvlJc w:val="left"/>
      <w:pPr>
        <w:ind w:left="2985" w:hanging="360"/>
      </w:pPr>
    </w:lvl>
    <w:lvl w:ilvl="4" w:tplc="041A0019" w:tentative="1">
      <w:start w:val="1"/>
      <w:numFmt w:val="lowerLetter"/>
      <w:lvlText w:val="%5."/>
      <w:lvlJc w:val="left"/>
      <w:pPr>
        <w:ind w:left="3705" w:hanging="360"/>
      </w:pPr>
    </w:lvl>
    <w:lvl w:ilvl="5" w:tplc="041A001B" w:tentative="1">
      <w:start w:val="1"/>
      <w:numFmt w:val="lowerRoman"/>
      <w:lvlText w:val="%6."/>
      <w:lvlJc w:val="right"/>
      <w:pPr>
        <w:ind w:left="4425" w:hanging="180"/>
      </w:pPr>
    </w:lvl>
    <w:lvl w:ilvl="6" w:tplc="041A000F" w:tentative="1">
      <w:start w:val="1"/>
      <w:numFmt w:val="decimal"/>
      <w:lvlText w:val="%7."/>
      <w:lvlJc w:val="left"/>
      <w:pPr>
        <w:ind w:left="5145" w:hanging="360"/>
      </w:pPr>
    </w:lvl>
    <w:lvl w:ilvl="7" w:tplc="041A0019" w:tentative="1">
      <w:start w:val="1"/>
      <w:numFmt w:val="lowerLetter"/>
      <w:lvlText w:val="%8."/>
      <w:lvlJc w:val="left"/>
      <w:pPr>
        <w:ind w:left="5865" w:hanging="360"/>
      </w:pPr>
    </w:lvl>
    <w:lvl w:ilvl="8" w:tplc="041A001B" w:tentative="1">
      <w:start w:val="1"/>
      <w:numFmt w:val="lowerRoman"/>
      <w:lvlText w:val="%9."/>
      <w:lvlJc w:val="right"/>
      <w:pPr>
        <w:ind w:left="6585" w:hanging="180"/>
      </w:pPr>
    </w:lvl>
  </w:abstractNum>
  <w:abstractNum w:abstractNumId="7" w15:restartNumberingAfterBreak="0">
    <w:nsid w:val="680A1004"/>
    <w:multiLevelType w:val="hybridMultilevel"/>
    <w:tmpl w:val="59AEF558"/>
    <w:lvl w:ilvl="0" w:tplc="283A8590">
      <w:numFmt w:val="bullet"/>
      <w:lvlText w:val="-"/>
      <w:lvlJc w:val="left"/>
      <w:pPr>
        <w:ind w:left="729" w:hanging="555"/>
      </w:pPr>
      <w:rPr>
        <w:rFonts w:ascii="Times New Roman" w:eastAsia="Arial" w:hAnsi="Times New Roman" w:cs="Times New Roman" w:hint="default"/>
      </w:rPr>
    </w:lvl>
    <w:lvl w:ilvl="1" w:tplc="041A0003" w:tentative="1">
      <w:start w:val="1"/>
      <w:numFmt w:val="bullet"/>
      <w:lvlText w:val="o"/>
      <w:lvlJc w:val="left"/>
      <w:pPr>
        <w:ind w:left="1254" w:hanging="360"/>
      </w:pPr>
      <w:rPr>
        <w:rFonts w:ascii="Courier New" w:hAnsi="Courier New" w:cs="Courier New" w:hint="default"/>
      </w:rPr>
    </w:lvl>
    <w:lvl w:ilvl="2" w:tplc="041A0005" w:tentative="1">
      <w:start w:val="1"/>
      <w:numFmt w:val="bullet"/>
      <w:lvlText w:val=""/>
      <w:lvlJc w:val="left"/>
      <w:pPr>
        <w:ind w:left="1974" w:hanging="360"/>
      </w:pPr>
      <w:rPr>
        <w:rFonts w:ascii="Wingdings" w:hAnsi="Wingdings" w:hint="default"/>
      </w:rPr>
    </w:lvl>
    <w:lvl w:ilvl="3" w:tplc="041A0001" w:tentative="1">
      <w:start w:val="1"/>
      <w:numFmt w:val="bullet"/>
      <w:lvlText w:val=""/>
      <w:lvlJc w:val="left"/>
      <w:pPr>
        <w:ind w:left="2694" w:hanging="360"/>
      </w:pPr>
      <w:rPr>
        <w:rFonts w:ascii="Symbol" w:hAnsi="Symbol" w:hint="default"/>
      </w:rPr>
    </w:lvl>
    <w:lvl w:ilvl="4" w:tplc="041A0003" w:tentative="1">
      <w:start w:val="1"/>
      <w:numFmt w:val="bullet"/>
      <w:lvlText w:val="o"/>
      <w:lvlJc w:val="left"/>
      <w:pPr>
        <w:ind w:left="3414" w:hanging="360"/>
      </w:pPr>
      <w:rPr>
        <w:rFonts w:ascii="Courier New" w:hAnsi="Courier New" w:cs="Courier New" w:hint="default"/>
      </w:rPr>
    </w:lvl>
    <w:lvl w:ilvl="5" w:tplc="041A0005" w:tentative="1">
      <w:start w:val="1"/>
      <w:numFmt w:val="bullet"/>
      <w:lvlText w:val=""/>
      <w:lvlJc w:val="left"/>
      <w:pPr>
        <w:ind w:left="4134" w:hanging="360"/>
      </w:pPr>
      <w:rPr>
        <w:rFonts w:ascii="Wingdings" w:hAnsi="Wingdings" w:hint="default"/>
      </w:rPr>
    </w:lvl>
    <w:lvl w:ilvl="6" w:tplc="041A0001" w:tentative="1">
      <w:start w:val="1"/>
      <w:numFmt w:val="bullet"/>
      <w:lvlText w:val=""/>
      <w:lvlJc w:val="left"/>
      <w:pPr>
        <w:ind w:left="4854" w:hanging="360"/>
      </w:pPr>
      <w:rPr>
        <w:rFonts w:ascii="Symbol" w:hAnsi="Symbol" w:hint="default"/>
      </w:rPr>
    </w:lvl>
    <w:lvl w:ilvl="7" w:tplc="041A0003" w:tentative="1">
      <w:start w:val="1"/>
      <w:numFmt w:val="bullet"/>
      <w:lvlText w:val="o"/>
      <w:lvlJc w:val="left"/>
      <w:pPr>
        <w:ind w:left="5574" w:hanging="360"/>
      </w:pPr>
      <w:rPr>
        <w:rFonts w:ascii="Courier New" w:hAnsi="Courier New" w:cs="Courier New" w:hint="default"/>
      </w:rPr>
    </w:lvl>
    <w:lvl w:ilvl="8" w:tplc="041A0005" w:tentative="1">
      <w:start w:val="1"/>
      <w:numFmt w:val="bullet"/>
      <w:lvlText w:val=""/>
      <w:lvlJc w:val="left"/>
      <w:pPr>
        <w:ind w:left="6294" w:hanging="360"/>
      </w:pPr>
      <w:rPr>
        <w:rFonts w:ascii="Wingdings" w:hAnsi="Wingdings" w:hint="default"/>
      </w:rPr>
    </w:lvl>
  </w:abstractNum>
  <w:abstractNum w:abstractNumId="8" w15:restartNumberingAfterBreak="0">
    <w:nsid w:val="687E0136"/>
    <w:multiLevelType w:val="hybridMultilevel"/>
    <w:tmpl w:val="2EFCC0D8"/>
    <w:lvl w:ilvl="0" w:tplc="283A8590">
      <w:numFmt w:val="bullet"/>
      <w:lvlText w:val="-"/>
      <w:lvlJc w:val="left"/>
      <w:pPr>
        <w:ind w:left="894" w:hanging="360"/>
      </w:pPr>
      <w:rPr>
        <w:rFonts w:ascii="Times New Roman" w:eastAsia="Arial" w:hAnsi="Times New Roman" w:cs="Times New Roman" w:hint="default"/>
      </w:rPr>
    </w:lvl>
    <w:lvl w:ilvl="1" w:tplc="041A0003" w:tentative="1">
      <w:start w:val="1"/>
      <w:numFmt w:val="bullet"/>
      <w:lvlText w:val="o"/>
      <w:lvlJc w:val="left"/>
      <w:pPr>
        <w:ind w:left="1614" w:hanging="360"/>
      </w:pPr>
      <w:rPr>
        <w:rFonts w:ascii="Courier New" w:hAnsi="Courier New" w:cs="Courier New" w:hint="default"/>
      </w:rPr>
    </w:lvl>
    <w:lvl w:ilvl="2" w:tplc="041A0005" w:tentative="1">
      <w:start w:val="1"/>
      <w:numFmt w:val="bullet"/>
      <w:lvlText w:val=""/>
      <w:lvlJc w:val="left"/>
      <w:pPr>
        <w:ind w:left="2334" w:hanging="360"/>
      </w:pPr>
      <w:rPr>
        <w:rFonts w:ascii="Wingdings" w:hAnsi="Wingdings" w:hint="default"/>
      </w:rPr>
    </w:lvl>
    <w:lvl w:ilvl="3" w:tplc="041A0001" w:tentative="1">
      <w:start w:val="1"/>
      <w:numFmt w:val="bullet"/>
      <w:lvlText w:val=""/>
      <w:lvlJc w:val="left"/>
      <w:pPr>
        <w:ind w:left="3054" w:hanging="360"/>
      </w:pPr>
      <w:rPr>
        <w:rFonts w:ascii="Symbol" w:hAnsi="Symbol" w:hint="default"/>
      </w:rPr>
    </w:lvl>
    <w:lvl w:ilvl="4" w:tplc="041A0003" w:tentative="1">
      <w:start w:val="1"/>
      <w:numFmt w:val="bullet"/>
      <w:lvlText w:val="o"/>
      <w:lvlJc w:val="left"/>
      <w:pPr>
        <w:ind w:left="3774" w:hanging="360"/>
      </w:pPr>
      <w:rPr>
        <w:rFonts w:ascii="Courier New" w:hAnsi="Courier New" w:cs="Courier New" w:hint="default"/>
      </w:rPr>
    </w:lvl>
    <w:lvl w:ilvl="5" w:tplc="041A0005" w:tentative="1">
      <w:start w:val="1"/>
      <w:numFmt w:val="bullet"/>
      <w:lvlText w:val=""/>
      <w:lvlJc w:val="left"/>
      <w:pPr>
        <w:ind w:left="4494" w:hanging="360"/>
      </w:pPr>
      <w:rPr>
        <w:rFonts w:ascii="Wingdings" w:hAnsi="Wingdings" w:hint="default"/>
      </w:rPr>
    </w:lvl>
    <w:lvl w:ilvl="6" w:tplc="041A0001" w:tentative="1">
      <w:start w:val="1"/>
      <w:numFmt w:val="bullet"/>
      <w:lvlText w:val=""/>
      <w:lvlJc w:val="left"/>
      <w:pPr>
        <w:ind w:left="5214" w:hanging="360"/>
      </w:pPr>
      <w:rPr>
        <w:rFonts w:ascii="Symbol" w:hAnsi="Symbol" w:hint="default"/>
      </w:rPr>
    </w:lvl>
    <w:lvl w:ilvl="7" w:tplc="041A0003" w:tentative="1">
      <w:start w:val="1"/>
      <w:numFmt w:val="bullet"/>
      <w:lvlText w:val="o"/>
      <w:lvlJc w:val="left"/>
      <w:pPr>
        <w:ind w:left="5934" w:hanging="360"/>
      </w:pPr>
      <w:rPr>
        <w:rFonts w:ascii="Courier New" w:hAnsi="Courier New" w:cs="Courier New" w:hint="default"/>
      </w:rPr>
    </w:lvl>
    <w:lvl w:ilvl="8" w:tplc="041A0005" w:tentative="1">
      <w:start w:val="1"/>
      <w:numFmt w:val="bullet"/>
      <w:lvlText w:val=""/>
      <w:lvlJc w:val="left"/>
      <w:pPr>
        <w:ind w:left="6654" w:hanging="360"/>
      </w:pPr>
      <w:rPr>
        <w:rFonts w:ascii="Wingdings" w:hAnsi="Wingdings" w:hint="default"/>
      </w:rPr>
    </w:lvl>
  </w:abstractNum>
  <w:abstractNum w:abstractNumId="9" w15:restartNumberingAfterBreak="0">
    <w:nsid w:val="791317E2"/>
    <w:multiLevelType w:val="multilevel"/>
    <w:tmpl w:val="EB4ECB8A"/>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num w:numId="1">
    <w:abstractNumId w:val="9"/>
  </w:num>
  <w:num w:numId="2">
    <w:abstractNumId w:val="3"/>
  </w:num>
  <w:num w:numId="3">
    <w:abstractNumId w:val="4"/>
  </w:num>
  <w:num w:numId="4">
    <w:abstractNumId w:val="2"/>
  </w:num>
  <w:num w:numId="5">
    <w:abstractNumId w:val="1"/>
  </w:num>
  <w:num w:numId="6">
    <w:abstractNumId w:val="0"/>
  </w:num>
  <w:num w:numId="7">
    <w:abstractNumId w:val="6"/>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1B"/>
    <w:rsid w:val="000528F0"/>
    <w:rsid w:val="000D7A2C"/>
    <w:rsid w:val="000E5185"/>
    <w:rsid w:val="000F4E7D"/>
    <w:rsid w:val="00120430"/>
    <w:rsid w:val="001320D2"/>
    <w:rsid w:val="00134FFF"/>
    <w:rsid w:val="001512D0"/>
    <w:rsid w:val="001F2FC3"/>
    <w:rsid w:val="00217BB5"/>
    <w:rsid w:val="0026632E"/>
    <w:rsid w:val="002A3179"/>
    <w:rsid w:val="002F1FD4"/>
    <w:rsid w:val="002F5195"/>
    <w:rsid w:val="00310BE7"/>
    <w:rsid w:val="003115F0"/>
    <w:rsid w:val="00352839"/>
    <w:rsid w:val="003728CE"/>
    <w:rsid w:val="0038061B"/>
    <w:rsid w:val="00395778"/>
    <w:rsid w:val="003C7B84"/>
    <w:rsid w:val="003D14D6"/>
    <w:rsid w:val="003E53B9"/>
    <w:rsid w:val="0040308B"/>
    <w:rsid w:val="00404272"/>
    <w:rsid w:val="00495DDF"/>
    <w:rsid w:val="00497BED"/>
    <w:rsid w:val="004C2245"/>
    <w:rsid w:val="005039FE"/>
    <w:rsid w:val="00510F9F"/>
    <w:rsid w:val="00511E2E"/>
    <w:rsid w:val="005372B8"/>
    <w:rsid w:val="005670D1"/>
    <w:rsid w:val="00570A2D"/>
    <w:rsid w:val="005818A3"/>
    <w:rsid w:val="005A7807"/>
    <w:rsid w:val="005C3905"/>
    <w:rsid w:val="005C540B"/>
    <w:rsid w:val="005C706B"/>
    <w:rsid w:val="005E3EA2"/>
    <w:rsid w:val="005F07B5"/>
    <w:rsid w:val="006B5960"/>
    <w:rsid w:val="006C0668"/>
    <w:rsid w:val="006C66F8"/>
    <w:rsid w:val="006D55AF"/>
    <w:rsid w:val="00722056"/>
    <w:rsid w:val="007236A5"/>
    <w:rsid w:val="00724D99"/>
    <w:rsid w:val="00743CA6"/>
    <w:rsid w:val="00753A44"/>
    <w:rsid w:val="00783845"/>
    <w:rsid w:val="0079264C"/>
    <w:rsid w:val="007C305D"/>
    <w:rsid w:val="008250E1"/>
    <w:rsid w:val="00825840"/>
    <w:rsid w:val="00831E17"/>
    <w:rsid w:val="00831E9A"/>
    <w:rsid w:val="00872BCA"/>
    <w:rsid w:val="00893EED"/>
    <w:rsid w:val="00893F15"/>
    <w:rsid w:val="008952E6"/>
    <w:rsid w:val="008C1072"/>
    <w:rsid w:val="00930533"/>
    <w:rsid w:val="00990EA1"/>
    <w:rsid w:val="00994FCE"/>
    <w:rsid w:val="009972D4"/>
    <w:rsid w:val="00A40258"/>
    <w:rsid w:val="00A65A6B"/>
    <w:rsid w:val="00B26478"/>
    <w:rsid w:val="00B45312"/>
    <w:rsid w:val="00B457E5"/>
    <w:rsid w:val="00B5059E"/>
    <w:rsid w:val="00B603C1"/>
    <w:rsid w:val="00B74AD3"/>
    <w:rsid w:val="00BB2E20"/>
    <w:rsid w:val="00BE14A5"/>
    <w:rsid w:val="00C27954"/>
    <w:rsid w:val="00C31A76"/>
    <w:rsid w:val="00C4388B"/>
    <w:rsid w:val="00C62B21"/>
    <w:rsid w:val="00C642FE"/>
    <w:rsid w:val="00C65F56"/>
    <w:rsid w:val="00C730BB"/>
    <w:rsid w:val="00C81738"/>
    <w:rsid w:val="00D25F48"/>
    <w:rsid w:val="00D350CD"/>
    <w:rsid w:val="00D51E92"/>
    <w:rsid w:val="00D65BED"/>
    <w:rsid w:val="00D707B8"/>
    <w:rsid w:val="00D748E8"/>
    <w:rsid w:val="00D82B5B"/>
    <w:rsid w:val="00D963A6"/>
    <w:rsid w:val="00D9744E"/>
    <w:rsid w:val="00DF1591"/>
    <w:rsid w:val="00E11E2C"/>
    <w:rsid w:val="00E164C2"/>
    <w:rsid w:val="00E24068"/>
    <w:rsid w:val="00E37A61"/>
    <w:rsid w:val="00ED36F8"/>
    <w:rsid w:val="00EF5E38"/>
    <w:rsid w:val="00F34D1E"/>
    <w:rsid w:val="00F5240B"/>
    <w:rsid w:val="00F73FD7"/>
    <w:rsid w:val="00F756F7"/>
    <w:rsid w:val="00FC06F6"/>
    <w:rsid w:val="00FD00FD"/>
    <w:rsid w:val="00FE06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13BC31"/>
  <w15:docId w15:val="{B3A180E5-6041-4C28-A136-5BBB095E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Naslov1">
    <w:name w:val="heading 1"/>
    <w:basedOn w:val="Normal"/>
    <w:next w:val="Normal"/>
    <w:link w:val="Naslov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ormal"/>
    <w:next w:val="Normal"/>
    <w:link w:val="Naslov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qFormat/>
    <w:rsid w:val="001B3490"/>
    <w:pPr>
      <w:numPr>
        <w:ilvl w:val="5"/>
        <w:numId w:val="1"/>
      </w:num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ormal"/>
    <w:next w:val="Normal"/>
    <w:link w:val="Naslov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ormal"/>
    <w:next w:val="Normal"/>
    <w:link w:val="Naslov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3490"/>
    <w:rPr>
      <w:rFonts w:asciiTheme="majorHAnsi" w:eastAsiaTheme="majorEastAsia" w:hAnsiTheme="majorHAnsi" w:cstheme="majorBidi"/>
      <w:b/>
      <w:bCs/>
      <w:kern w:val="32"/>
      <w:sz w:val="32"/>
      <w:szCs w:val="32"/>
    </w:rPr>
  </w:style>
  <w:style w:type="character" w:customStyle="1" w:styleId="Naslov2Char">
    <w:name w:val="Naslov 2 Char"/>
    <w:basedOn w:val="Zadanifontodlomka"/>
    <w:link w:val="Naslov2"/>
    <w:uiPriority w:val="9"/>
    <w:semiHidden/>
    <w:rsid w:val="001B3490"/>
    <w:rPr>
      <w:rFonts w:asciiTheme="majorHAnsi" w:eastAsiaTheme="majorEastAsia" w:hAnsiTheme="majorHAnsi" w:cstheme="majorBidi"/>
      <w:b/>
      <w:bCs/>
      <w:i/>
      <w:iCs/>
      <w:sz w:val="28"/>
      <w:szCs w:val="28"/>
    </w:rPr>
  </w:style>
  <w:style w:type="character" w:customStyle="1" w:styleId="Naslov3Char">
    <w:name w:val="Naslov 3 Char"/>
    <w:basedOn w:val="Zadanifontodlomka"/>
    <w:link w:val="Naslov3"/>
    <w:uiPriority w:val="9"/>
    <w:semiHidden/>
    <w:rsid w:val="001B3490"/>
    <w:rPr>
      <w:rFonts w:asciiTheme="majorHAnsi" w:eastAsiaTheme="majorEastAsia" w:hAnsiTheme="majorHAnsi" w:cstheme="majorBidi"/>
      <w:b/>
      <w:bCs/>
      <w:sz w:val="26"/>
      <w:szCs w:val="26"/>
    </w:rPr>
  </w:style>
  <w:style w:type="character" w:customStyle="1" w:styleId="Naslov4Char">
    <w:name w:val="Naslov 4 Char"/>
    <w:basedOn w:val="Zadanifontodlomka"/>
    <w:link w:val="Naslov4"/>
    <w:uiPriority w:val="9"/>
    <w:semiHidden/>
    <w:rsid w:val="001B3490"/>
    <w:rPr>
      <w:rFonts w:asciiTheme="minorHAnsi" w:eastAsiaTheme="minorEastAsia" w:hAnsiTheme="minorHAnsi" w:cstheme="minorBidi"/>
      <w:b/>
      <w:bCs/>
      <w:sz w:val="28"/>
      <w:szCs w:val="28"/>
    </w:rPr>
  </w:style>
  <w:style w:type="character" w:customStyle="1" w:styleId="Naslov5Char">
    <w:name w:val="Naslov 5 Char"/>
    <w:basedOn w:val="Zadanifontodlomka"/>
    <w:link w:val="Naslov5"/>
    <w:uiPriority w:val="9"/>
    <w:semiHidden/>
    <w:rsid w:val="001B3490"/>
    <w:rPr>
      <w:rFonts w:asciiTheme="minorHAnsi" w:eastAsiaTheme="minorEastAsia" w:hAnsiTheme="minorHAnsi" w:cstheme="minorBidi"/>
      <w:b/>
      <w:bCs/>
      <w:i/>
      <w:iCs/>
      <w:sz w:val="26"/>
      <w:szCs w:val="26"/>
    </w:rPr>
  </w:style>
  <w:style w:type="character" w:customStyle="1" w:styleId="Naslov6Char">
    <w:name w:val="Naslov 6 Char"/>
    <w:basedOn w:val="Zadanifontodlomka"/>
    <w:link w:val="Naslov6"/>
    <w:rsid w:val="001B3490"/>
    <w:rPr>
      <w:b/>
      <w:bCs/>
      <w:sz w:val="22"/>
      <w:szCs w:val="22"/>
    </w:rPr>
  </w:style>
  <w:style w:type="character" w:customStyle="1" w:styleId="Naslov7Char">
    <w:name w:val="Naslov 7 Char"/>
    <w:basedOn w:val="Zadanifontodlomka"/>
    <w:link w:val="Naslov7"/>
    <w:uiPriority w:val="9"/>
    <w:semiHidden/>
    <w:rsid w:val="001B3490"/>
    <w:rPr>
      <w:rFonts w:asciiTheme="minorHAnsi" w:eastAsiaTheme="minorEastAsia" w:hAnsiTheme="minorHAnsi" w:cstheme="minorBidi"/>
      <w:sz w:val="24"/>
      <w:szCs w:val="24"/>
    </w:rPr>
  </w:style>
  <w:style w:type="character" w:customStyle="1" w:styleId="Naslov8Char">
    <w:name w:val="Naslov 8 Char"/>
    <w:basedOn w:val="Zadanifontodlomka"/>
    <w:link w:val="Naslov8"/>
    <w:uiPriority w:val="9"/>
    <w:semiHidden/>
    <w:rsid w:val="001B3490"/>
    <w:rPr>
      <w:rFonts w:asciiTheme="minorHAnsi" w:eastAsiaTheme="minorEastAsia" w:hAnsiTheme="minorHAnsi" w:cstheme="minorBidi"/>
      <w:i/>
      <w:iCs/>
      <w:sz w:val="24"/>
      <w:szCs w:val="24"/>
    </w:rPr>
  </w:style>
  <w:style w:type="character" w:customStyle="1" w:styleId="Naslov9Char">
    <w:name w:val="Naslov 9 Char"/>
    <w:basedOn w:val="Zadanifontodlomka"/>
    <w:link w:val="Naslov9"/>
    <w:uiPriority w:val="9"/>
    <w:semiHidden/>
    <w:rsid w:val="001B3490"/>
    <w:rPr>
      <w:rFonts w:asciiTheme="majorHAnsi" w:eastAsiaTheme="majorEastAsia" w:hAnsiTheme="majorHAnsi" w:cstheme="majorBidi"/>
      <w:sz w:val="22"/>
      <w:szCs w:val="22"/>
    </w:rPr>
  </w:style>
  <w:style w:type="paragraph" w:styleId="Tekstbalonia">
    <w:name w:val="Balloon Text"/>
    <w:basedOn w:val="Normal"/>
    <w:link w:val="TekstbaloniaChar"/>
    <w:uiPriority w:val="99"/>
    <w:semiHidden/>
    <w:unhideWhenUsed/>
    <w:rsid w:val="00743CA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43CA6"/>
    <w:rPr>
      <w:rFonts w:ascii="Segoe UI" w:hAnsi="Segoe UI" w:cs="Segoe UI"/>
      <w:sz w:val="18"/>
      <w:szCs w:val="18"/>
    </w:rPr>
  </w:style>
  <w:style w:type="paragraph" w:styleId="Zaglavlje">
    <w:name w:val="header"/>
    <w:basedOn w:val="Normal"/>
    <w:link w:val="ZaglavljeChar"/>
    <w:uiPriority w:val="99"/>
    <w:unhideWhenUsed/>
    <w:rsid w:val="006C66F8"/>
    <w:pPr>
      <w:tabs>
        <w:tab w:val="center" w:pos="4536"/>
        <w:tab w:val="right" w:pos="9072"/>
      </w:tabs>
    </w:pPr>
  </w:style>
  <w:style w:type="character" w:customStyle="1" w:styleId="ZaglavljeChar">
    <w:name w:val="Zaglavlje Char"/>
    <w:basedOn w:val="Zadanifontodlomka"/>
    <w:link w:val="Zaglavlje"/>
    <w:uiPriority w:val="99"/>
    <w:rsid w:val="006C66F8"/>
  </w:style>
  <w:style w:type="paragraph" w:styleId="Podnoje">
    <w:name w:val="footer"/>
    <w:basedOn w:val="Normal"/>
    <w:link w:val="PodnojeChar"/>
    <w:uiPriority w:val="99"/>
    <w:unhideWhenUsed/>
    <w:rsid w:val="006C66F8"/>
    <w:pPr>
      <w:tabs>
        <w:tab w:val="center" w:pos="4536"/>
        <w:tab w:val="right" w:pos="9072"/>
      </w:tabs>
    </w:pPr>
  </w:style>
  <w:style w:type="character" w:customStyle="1" w:styleId="PodnojeChar">
    <w:name w:val="Podnožje Char"/>
    <w:basedOn w:val="Zadanifontodlomka"/>
    <w:link w:val="Podnoje"/>
    <w:uiPriority w:val="99"/>
    <w:rsid w:val="006C66F8"/>
  </w:style>
  <w:style w:type="character" w:styleId="Referencakomentara">
    <w:name w:val="annotation reference"/>
    <w:basedOn w:val="Zadanifontodlomka"/>
    <w:uiPriority w:val="99"/>
    <w:semiHidden/>
    <w:unhideWhenUsed/>
    <w:rsid w:val="00893F15"/>
    <w:rPr>
      <w:sz w:val="16"/>
      <w:szCs w:val="16"/>
    </w:rPr>
  </w:style>
  <w:style w:type="paragraph" w:styleId="Tekstkomentara">
    <w:name w:val="annotation text"/>
    <w:basedOn w:val="Normal"/>
    <w:link w:val="TekstkomentaraChar"/>
    <w:uiPriority w:val="99"/>
    <w:semiHidden/>
    <w:unhideWhenUsed/>
    <w:rsid w:val="00893F15"/>
  </w:style>
  <w:style w:type="character" w:customStyle="1" w:styleId="TekstkomentaraChar">
    <w:name w:val="Tekst komentara Char"/>
    <w:basedOn w:val="Zadanifontodlomka"/>
    <w:link w:val="Tekstkomentara"/>
    <w:uiPriority w:val="99"/>
    <w:semiHidden/>
    <w:rsid w:val="00893F15"/>
  </w:style>
  <w:style w:type="paragraph" w:styleId="Predmetkomentara">
    <w:name w:val="annotation subject"/>
    <w:basedOn w:val="Tekstkomentara"/>
    <w:next w:val="Tekstkomentara"/>
    <w:link w:val="PredmetkomentaraChar"/>
    <w:uiPriority w:val="99"/>
    <w:semiHidden/>
    <w:unhideWhenUsed/>
    <w:rsid w:val="00893F15"/>
    <w:rPr>
      <w:b/>
      <w:bCs/>
    </w:rPr>
  </w:style>
  <w:style w:type="character" w:customStyle="1" w:styleId="PredmetkomentaraChar">
    <w:name w:val="Predmet komentara Char"/>
    <w:basedOn w:val="TekstkomentaraChar"/>
    <w:link w:val="Predmetkomentara"/>
    <w:uiPriority w:val="99"/>
    <w:semiHidden/>
    <w:rsid w:val="00893F15"/>
    <w:rPr>
      <w:b/>
      <w:bCs/>
    </w:rPr>
  </w:style>
  <w:style w:type="paragraph" w:styleId="Revizija">
    <w:name w:val="Revision"/>
    <w:hidden/>
    <w:uiPriority w:val="99"/>
    <w:semiHidden/>
    <w:rsid w:val="00352839"/>
  </w:style>
  <w:style w:type="paragraph" w:styleId="Odlomakpopisa">
    <w:name w:val="List Paragraph"/>
    <w:basedOn w:val="Normal"/>
    <w:uiPriority w:val="34"/>
    <w:qFormat/>
    <w:rsid w:val="00F5240B"/>
    <w:pPr>
      <w:ind w:left="720"/>
      <w:contextualSpacing/>
    </w:pPr>
  </w:style>
  <w:style w:type="table" w:styleId="Reetkatablice">
    <w:name w:val="Table Grid"/>
    <w:basedOn w:val="Obinatablica"/>
    <w:uiPriority w:val="59"/>
    <w:rsid w:val="00ED3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A4D-4A50-41F2-BD7F-7AD1E1CE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4578</Words>
  <Characters>26097</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Ogrizek Herak</dc:creator>
  <cp:lastModifiedBy>Ksenija Ogrizek</cp:lastModifiedBy>
  <cp:revision>4</cp:revision>
  <cp:lastPrinted>2018-05-17T06:22:00Z</cp:lastPrinted>
  <dcterms:created xsi:type="dcterms:W3CDTF">2018-05-17T06:22:00Z</dcterms:created>
  <dcterms:modified xsi:type="dcterms:W3CDTF">2018-05-17T06:24:00Z</dcterms:modified>
</cp:coreProperties>
</file>