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82" w:rsidRPr="00C24782" w:rsidRDefault="00C24782" w:rsidP="00C24782">
      <w:pPr>
        <w:rPr>
          <w:rFonts w:ascii="Times New Roman" w:hAnsi="Times New Roman" w:cs="Times New Roman"/>
          <w:sz w:val="24"/>
          <w:szCs w:val="24"/>
        </w:rPr>
      </w:pPr>
      <w:bookmarkStart w:id="0" w:name="_Hlk33006965"/>
    </w:p>
    <w:p w:rsidR="00C24782" w:rsidRPr="00C24782" w:rsidRDefault="00C24782" w:rsidP="00C24782">
      <w:pPr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4782">
        <w:rPr>
          <w:rFonts w:ascii="Times New Roman" w:hAnsi="Times New Roman" w:cs="Times New Roman"/>
          <w:sz w:val="24"/>
          <w:szCs w:val="24"/>
        </w:rPr>
        <w:object w:dxaOrig="912" w:dyaOrig="1200">
          <v:rect id="_x0000_i1025" style="width:45.75pt;height:60pt" o:ole="" o:preferrelative="t" stroked="f">
            <v:imagedata r:id="rId4" o:title=""/>
          </v:rect>
          <o:OLEObject Type="Embed" ProgID="StaticMetafile" ShapeID="_x0000_i1025" DrawAspect="Content" ObjectID="_1675659198" r:id="rId5"/>
        </w:object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</w:rPr>
      </w:pPr>
      <w:r w:rsidRPr="00C24782">
        <w:rPr>
          <w:rFonts w:ascii="Times New Roman" w:hAnsi="Times New Roman" w:cs="Times New Roman"/>
        </w:rPr>
        <w:t xml:space="preserve">           REPUBLIKA HRVATSKA                                                 </w:t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</w:rPr>
      </w:pPr>
      <w:r w:rsidRPr="00C24782">
        <w:rPr>
          <w:rFonts w:ascii="Times New Roman" w:hAnsi="Times New Roman" w:cs="Times New Roman"/>
        </w:rPr>
        <w:t>KRAPINSKO-ZAGORSKA ŽUPANIJA</w:t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</w:rPr>
      </w:pPr>
      <w:r w:rsidRPr="00C24782">
        <w:rPr>
          <w:rFonts w:ascii="Times New Roman" w:hAnsi="Times New Roman" w:cs="Times New Roman"/>
        </w:rPr>
        <w:t xml:space="preserve">               GRAD PREGRADA</w:t>
      </w:r>
    </w:p>
    <w:p w:rsidR="00C24782" w:rsidRDefault="00C24782" w:rsidP="00C24782">
      <w:pPr>
        <w:spacing w:after="0" w:line="240" w:lineRule="auto"/>
        <w:rPr>
          <w:rFonts w:ascii="Times New Roman" w:hAnsi="Times New Roman" w:cs="Times New Roman"/>
        </w:rPr>
      </w:pPr>
      <w:r w:rsidRPr="00C24782">
        <w:rPr>
          <w:rFonts w:ascii="Times New Roman" w:hAnsi="Times New Roman" w:cs="Times New Roman"/>
        </w:rPr>
        <w:t xml:space="preserve">            G R A D S K O  V I J E Ć E</w:t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</w:rPr>
      </w:pPr>
      <w:r w:rsidRPr="00C24782">
        <w:rPr>
          <w:rFonts w:ascii="Times New Roman" w:hAnsi="Times New Roman" w:cs="Times New Roman"/>
          <w:sz w:val="24"/>
          <w:szCs w:val="24"/>
        </w:rPr>
        <w:tab/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 xml:space="preserve">Klasa: </w:t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="00346F2B">
        <w:rPr>
          <w:rFonts w:ascii="Times New Roman" w:hAnsi="Times New Roman" w:cs="Times New Roman"/>
          <w:sz w:val="24"/>
          <w:szCs w:val="24"/>
        </w:rPr>
        <w:t>022-05/21-01/06</w:t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>UrBroj: 2214/01-01-2</w:t>
      </w:r>
      <w:r w:rsidR="00694D48">
        <w:rPr>
          <w:rFonts w:ascii="Times New Roman" w:hAnsi="Times New Roman" w:cs="Times New Roman"/>
          <w:sz w:val="24"/>
          <w:szCs w:val="24"/>
        </w:rPr>
        <w:t>1</w:t>
      </w:r>
      <w:r w:rsidRPr="00C24782">
        <w:rPr>
          <w:rFonts w:ascii="Times New Roman" w:hAnsi="Times New Roman" w:cs="Times New Roman"/>
          <w:sz w:val="24"/>
          <w:szCs w:val="24"/>
        </w:rPr>
        <w:t>-1</w:t>
      </w:r>
    </w:p>
    <w:p w:rsidR="00C24782" w:rsidRPr="00C24782" w:rsidRDefault="00C24782" w:rsidP="00C2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 xml:space="preserve">Pregrada, </w:t>
      </w:r>
      <w:r w:rsidR="00D311D6">
        <w:rPr>
          <w:rFonts w:ascii="Times New Roman" w:hAnsi="Times New Roman" w:cs="Times New Roman"/>
          <w:sz w:val="24"/>
          <w:szCs w:val="24"/>
        </w:rPr>
        <w:t xml:space="preserve"> 23.02.</w:t>
      </w:r>
      <w:r w:rsidR="003220D0">
        <w:rPr>
          <w:rFonts w:ascii="Times New Roman" w:hAnsi="Times New Roman" w:cs="Times New Roman"/>
          <w:sz w:val="24"/>
          <w:szCs w:val="24"/>
        </w:rPr>
        <w:t>2021.</w:t>
      </w:r>
      <w:r w:rsidRPr="00C24782">
        <w:rPr>
          <w:rFonts w:ascii="Times New Roman" w:hAnsi="Times New Roman" w:cs="Times New Roman"/>
          <w:sz w:val="24"/>
          <w:szCs w:val="24"/>
        </w:rPr>
        <w:t xml:space="preserve"> godine</w:t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  <w:r w:rsidRPr="00C24782">
        <w:rPr>
          <w:rFonts w:ascii="Times New Roman" w:hAnsi="Times New Roman" w:cs="Times New Roman"/>
          <w:sz w:val="24"/>
          <w:szCs w:val="24"/>
        </w:rPr>
        <w:tab/>
      </w:r>
    </w:p>
    <w:p w:rsidR="00C24782" w:rsidRPr="00C24782" w:rsidRDefault="00C24782" w:rsidP="00C247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782" w:rsidRPr="00C24782" w:rsidRDefault="00C24782" w:rsidP="00C24782">
      <w:pPr>
        <w:rPr>
          <w:rFonts w:ascii="Times New Roman" w:hAnsi="Times New Roman" w:cs="Times New Roman"/>
          <w:sz w:val="24"/>
          <w:szCs w:val="24"/>
        </w:rPr>
      </w:pPr>
    </w:p>
    <w:p w:rsidR="00C24782" w:rsidRPr="00C24782" w:rsidRDefault="00C24782" w:rsidP="00C24782">
      <w:pPr>
        <w:jc w:val="both"/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D76B0">
        <w:rPr>
          <w:rFonts w:ascii="Times New Roman" w:hAnsi="Times New Roman" w:cs="Times New Roman"/>
          <w:sz w:val="24"/>
          <w:szCs w:val="24"/>
        </w:rPr>
        <w:t xml:space="preserve"> 33. i </w:t>
      </w:r>
      <w:r w:rsidRPr="00C24782">
        <w:rPr>
          <w:rFonts w:ascii="Times New Roman" w:hAnsi="Times New Roman" w:cs="Times New Roman"/>
          <w:sz w:val="24"/>
          <w:szCs w:val="24"/>
        </w:rPr>
        <w:t>3</w:t>
      </w:r>
      <w:r w:rsidR="006F42EC">
        <w:rPr>
          <w:rFonts w:ascii="Times New Roman" w:hAnsi="Times New Roman" w:cs="Times New Roman"/>
          <w:sz w:val="24"/>
          <w:szCs w:val="24"/>
        </w:rPr>
        <w:t>5</w:t>
      </w:r>
      <w:r w:rsidRPr="00C24782">
        <w:rPr>
          <w:rFonts w:ascii="Times New Roman" w:hAnsi="Times New Roman" w:cs="Times New Roman"/>
          <w:sz w:val="24"/>
          <w:szCs w:val="24"/>
        </w:rPr>
        <w:t>. Zakona o lokalnoj i područnoj (regionalnoj) samoupravi (Narodne novine br. 33/01, 60/01-vjerodostojno tumačenje, 129/05, 109/07, 125/08, 36/09, 150/11,  144/12, 19/13- pročišćeni tekst, 137/15, 123/17, 98/19</w:t>
      </w:r>
      <w:r w:rsidR="00694D48">
        <w:rPr>
          <w:rFonts w:ascii="Times New Roman" w:hAnsi="Times New Roman" w:cs="Times New Roman"/>
          <w:sz w:val="24"/>
          <w:szCs w:val="24"/>
        </w:rPr>
        <w:t>, 144/20</w:t>
      </w:r>
      <w:r w:rsidRPr="00C24782">
        <w:rPr>
          <w:rFonts w:ascii="Times New Roman" w:hAnsi="Times New Roman" w:cs="Times New Roman"/>
          <w:sz w:val="24"/>
          <w:szCs w:val="24"/>
        </w:rPr>
        <w:t>),  članka 32.  Statuta Grada Pregrade (“Službeni glasnik  Krapinsko-zagorske županije” broj  06/13, 17/13, 7/18, 16/18- pročišćeni tekst</w:t>
      </w:r>
      <w:r w:rsidR="00694D48">
        <w:rPr>
          <w:rFonts w:ascii="Times New Roman" w:hAnsi="Times New Roman" w:cs="Times New Roman"/>
          <w:sz w:val="24"/>
          <w:szCs w:val="24"/>
        </w:rPr>
        <w:t>, 05/20</w:t>
      </w:r>
      <w:r w:rsidRPr="00C24782">
        <w:rPr>
          <w:rFonts w:ascii="Times New Roman" w:hAnsi="Times New Roman" w:cs="Times New Roman"/>
          <w:sz w:val="24"/>
          <w:szCs w:val="24"/>
        </w:rPr>
        <w:t xml:space="preserve">), Gradsko vijeće Grada  Pregrade  na  </w:t>
      </w:r>
      <w:r w:rsidR="00694D48">
        <w:rPr>
          <w:rFonts w:ascii="Times New Roman" w:hAnsi="Times New Roman" w:cs="Times New Roman"/>
          <w:sz w:val="24"/>
          <w:szCs w:val="24"/>
        </w:rPr>
        <w:t>30</w:t>
      </w:r>
      <w:r w:rsidRPr="00C24782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311D6">
        <w:rPr>
          <w:rFonts w:ascii="Times New Roman" w:hAnsi="Times New Roman" w:cs="Times New Roman"/>
          <w:sz w:val="24"/>
          <w:szCs w:val="24"/>
        </w:rPr>
        <w:t xml:space="preserve"> 23.02.</w:t>
      </w:r>
      <w:r w:rsidR="00694D48">
        <w:rPr>
          <w:rFonts w:ascii="Times New Roman" w:hAnsi="Times New Roman" w:cs="Times New Roman"/>
          <w:sz w:val="24"/>
          <w:szCs w:val="24"/>
        </w:rPr>
        <w:t>2021.</w:t>
      </w:r>
      <w:r w:rsidRPr="00C24782">
        <w:rPr>
          <w:rFonts w:ascii="Times New Roman" w:hAnsi="Times New Roman" w:cs="Times New Roman"/>
          <w:sz w:val="24"/>
          <w:szCs w:val="24"/>
        </w:rPr>
        <w:t xml:space="preserve"> godine, donijelo je </w:t>
      </w:r>
    </w:p>
    <w:p w:rsidR="00C24782" w:rsidRPr="00C24782" w:rsidRDefault="00C24782" w:rsidP="00C24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782">
        <w:rPr>
          <w:rFonts w:ascii="Times New Roman" w:hAnsi="Times New Roman" w:cs="Times New Roman"/>
          <w:b/>
          <w:sz w:val="24"/>
          <w:szCs w:val="24"/>
        </w:rPr>
        <w:t>ODLUKU O IZMJENAMA I DOPUNAMA POSLOVNIKA</w:t>
      </w:r>
    </w:p>
    <w:p w:rsidR="00C24782" w:rsidRPr="00C24782" w:rsidRDefault="00C24782" w:rsidP="00C24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82">
        <w:rPr>
          <w:rFonts w:ascii="Times New Roman" w:hAnsi="Times New Roman" w:cs="Times New Roman"/>
          <w:b/>
          <w:sz w:val="24"/>
          <w:szCs w:val="24"/>
        </w:rPr>
        <w:t>O  RADU  GRADSKOG  VIJEĆA</w:t>
      </w:r>
    </w:p>
    <w:p w:rsidR="00C24782" w:rsidRPr="00C24782" w:rsidRDefault="00C24782" w:rsidP="00C24782">
      <w:pPr>
        <w:rPr>
          <w:rFonts w:ascii="Times New Roman" w:hAnsi="Times New Roman" w:cs="Times New Roman"/>
          <w:sz w:val="24"/>
          <w:szCs w:val="24"/>
        </w:rPr>
      </w:pPr>
    </w:p>
    <w:p w:rsidR="00C24782" w:rsidRPr="00C24782" w:rsidRDefault="00C24782" w:rsidP="00C247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782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C24782" w:rsidRDefault="00346F2B" w:rsidP="00C24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 w:rsidR="00C24782" w:rsidRPr="00C24782">
        <w:rPr>
          <w:rFonts w:ascii="Times New Roman" w:hAnsi="Times New Roman" w:cs="Times New Roman"/>
          <w:bCs/>
          <w:sz w:val="24"/>
          <w:szCs w:val="24"/>
        </w:rPr>
        <w:t>lan</w:t>
      </w:r>
      <w:r>
        <w:rPr>
          <w:rFonts w:ascii="Times New Roman" w:hAnsi="Times New Roman" w:cs="Times New Roman"/>
          <w:bCs/>
          <w:sz w:val="24"/>
          <w:szCs w:val="24"/>
        </w:rPr>
        <w:t xml:space="preserve">ak </w:t>
      </w:r>
      <w:r w:rsidR="00C24782" w:rsidRPr="00C24782">
        <w:rPr>
          <w:rFonts w:ascii="Times New Roman" w:hAnsi="Times New Roman" w:cs="Times New Roman"/>
          <w:bCs/>
          <w:sz w:val="24"/>
          <w:szCs w:val="24"/>
        </w:rPr>
        <w:t>2. stavak 1. Poslovnika o radu Gradskog vijeća ( Službeni glasnik Krapinsko-zagorske županije  25/18</w:t>
      </w:r>
      <w:r w:rsidR="00694D48">
        <w:rPr>
          <w:rFonts w:ascii="Times New Roman" w:hAnsi="Times New Roman" w:cs="Times New Roman"/>
          <w:bCs/>
          <w:sz w:val="24"/>
          <w:szCs w:val="24"/>
        </w:rPr>
        <w:t>, 05/20</w:t>
      </w:r>
      <w:r w:rsidR="00C24782" w:rsidRPr="00C24782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mijenja se i glasi:</w:t>
      </w:r>
    </w:p>
    <w:p w:rsidR="00346F2B" w:rsidRPr="00C24782" w:rsidRDefault="00346F2B" w:rsidP="001565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Konstituirajuću sjednicu Gradskog vijeća saziva </w:t>
      </w:r>
      <w:r w:rsidR="00FE52F1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ročelnik</w:t>
      </w:r>
      <w:r w:rsidR="001565F9">
        <w:rPr>
          <w:rFonts w:ascii="Times New Roman" w:hAnsi="Times New Roman" w:cs="Times New Roman"/>
          <w:bCs/>
          <w:sz w:val="24"/>
          <w:szCs w:val="24"/>
        </w:rPr>
        <w:t xml:space="preserve"> upravnog tijela nadležnog za poslove predstavničkog tijela</w:t>
      </w:r>
      <w:r>
        <w:rPr>
          <w:rFonts w:ascii="Times New Roman" w:hAnsi="Times New Roman" w:cs="Times New Roman"/>
          <w:bCs/>
          <w:sz w:val="24"/>
          <w:szCs w:val="24"/>
        </w:rPr>
        <w:t xml:space="preserve"> ili službenik kojeg on ovlasti, a ako pročelnik nije imenovan ili službenik za obavljanje poslova tog pročelnika, konstituirajuću sjednicu sazvat će čelnik tijela državne uprave nadležnog za lokalnu i područnu(regionalnu) samoupravu ili osoba koju on ovlasti.</w:t>
      </w:r>
    </w:p>
    <w:p w:rsidR="00C24782" w:rsidRDefault="00C24782" w:rsidP="00C24782">
      <w:pPr>
        <w:rPr>
          <w:rFonts w:ascii="Times New Roman" w:hAnsi="Times New Roman" w:cs="Times New Roman"/>
          <w:bCs/>
          <w:sz w:val="24"/>
          <w:szCs w:val="24"/>
        </w:rPr>
      </w:pPr>
      <w:r w:rsidRPr="00C247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Članak 2.</w:t>
      </w:r>
    </w:p>
    <w:p w:rsidR="00346F2B" w:rsidRPr="00C24782" w:rsidRDefault="003220D0" w:rsidP="00C247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članku 3. st.2. riječ „čelnik“ zamjenjuje se riječju „</w:t>
      </w:r>
      <w:r w:rsidR="0002057B">
        <w:rPr>
          <w:rFonts w:ascii="Times New Roman" w:hAnsi="Times New Roman" w:cs="Times New Roman"/>
          <w:bCs/>
          <w:sz w:val="24"/>
          <w:szCs w:val="24"/>
        </w:rPr>
        <w:t>ovlašteni sazivač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C24782" w:rsidRDefault="00C24782" w:rsidP="00C247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782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3220D0" w:rsidRDefault="003220D0" w:rsidP="003220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17. stavak 1. mijenja se i glasi:</w:t>
      </w:r>
    </w:p>
    <w:p w:rsidR="003220D0" w:rsidRDefault="003220D0" w:rsidP="003220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 Gradskog vijeća ima pravo na opravdani izostanak s posla radi sudjelovanja u radu Gradskog vijeća i njegovih radnih tijela sukladno sporazumu s poslodavcem.</w:t>
      </w:r>
    </w:p>
    <w:p w:rsidR="00F10501" w:rsidRDefault="00F10501" w:rsidP="003220D0">
      <w:pPr>
        <w:rPr>
          <w:rFonts w:ascii="Times New Roman" w:hAnsi="Times New Roman" w:cs="Times New Roman"/>
          <w:bCs/>
          <w:sz w:val="24"/>
          <w:szCs w:val="24"/>
        </w:rPr>
      </w:pPr>
    </w:p>
    <w:p w:rsidR="00F10501" w:rsidRDefault="00F10501" w:rsidP="003220D0">
      <w:pPr>
        <w:rPr>
          <w:rFonts w:ascii="Times New Roman" w:hAnsi="Times New Roman" w:cs="Times New Roman"/>
          <w:bCs/>
          <w:sz w:val="24"/>
          <w:szCs w:val="24"/>
        </w:rPr>
      </w:pPr>
    </w:p>
    <w:p w:rsidR="00E57C60" w:rsidRPr="00E57C60" w:rsidRDefault="00E57C60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 w:rsidRPr="00E57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10501">
        <w:rPr>
          <w:rFonts w:ascii="Times New Roman" w:hAnsi="Times New Roman" w:cs="Times New Roman"/>
          <w:sz w:val="24"/>
          <w:szCs w:val="24"/>
        </w:rPr>
        <w:t xml:space="preserve"> </w:t>
      </w:r>
      <w:r w:rsidRPr="00E57C60">
        <w:rPr>
          <w:rFonts w:ascii="Times New Roman" w:hAnsi="Times New Roman" w:cs="Times New Roman"/>
          <w:sz w:val="24"/>
          <w:szCs w:val="24"/>
        </w:rPr>
        <w:t xml:space="preserve">  Članak 4.</w:t>
      </w:r>
    </w:p>
    <w:p w:rsidR="00E57C60" w:rsidRPr="00E57C60" w:rsidRDefault="00E57C60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 w:rsidRPr="00E57C60">
        <w:rPr>
          <w:rFonts w:ascii="Times New Roman" w:hAnsi="Times New Roman" w:cs="Times New Roman"/>
          <w:sz w:val="24"/>
          <w:szCs w:val="24"/>
        </w:rPr>
        <w:t>Članak 26.st.3. mijenja se i glasi:</w:t>
      </w:r>
    </w:p>
    <w:p w:rsidR="004D4390" w:rsidRDefault="00E57C60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 w:rsidRPr="00E57C60">
        <w:rPr>
          <w:rFonts w:ascii="Times New Roman" w:hAnsi="Times New Roman" w:cs="Times New Roman"/>
          <w:sz w:val="24"/>
          <w:szCs w:val="24"/>
        </w:rPr>
        <w:t>Gradonačelnik prisustvuje sjednicama Gradskog vijeća.</w:t>
      </w:r>
    </w:p>
    <w:p w:rsidR="00135B51" w:rsidRDefault="00135B51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5.</w:t>
      </w:r>
    </w:p>
    <w:p w:rsidR="00135B51" w:rsidRDefault="00135B51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čl.35. iza stavka 1. dodaje se novi stavak 2. koji glasi:</w:t>
      </w:r>
    </w:p>
    <w:p w:rsidR="00135B51" w:rsidRDefault="00135B51" w:rsidP="00135B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B51">
        <w:rPr>
          <w:rFonts w:ascii="Times New Roman" w:hAnsi="Times New Roman" w:cs="Times New Roman"/>
          <w:bCs/>
          <w:sz w:val="24"/>
          <w:szCs w:val="24"/>
        </w:rPr>
        <w:t xml:space="preserve">Ako se Proračun za narednu godinu ne donese </w:t>
      </w:r>
      <w:r w:rsidRPr="00135B51">
        <w:rPr>
          <w:rFonts w:ascii="Times New Roman" w:hAnsi="Times New Roman" w:cs="Times New Roman"/>
          <w:bCs/>
          <w:iCs/>
          <w:sz w:val="24"/>
          <w:szCs w:val="24"/>
        </w:rPr>
        <w:t>u roku koji omogućuje njegovu primjenu s 1. siječnjem godine za koju se donosi</w:t>
      </w:r>
      <w:r w:rsidRPr="00135B51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135B51">
        <w:rPr>
          <w:rFonts w:ascii="Times New Roman" w:hAnsi="Times New Roman" w:cs="Times New Roman"/>
          <w:bCs/>
          <w:sz w:val="24"/>
          <w:szCs w:val="24"/>
        </w:rPr>
        <w:t>radonačelnik ne predloži privremeno financiranje,  Odbor za Proračun i financije</w:t>
      </w:r>
      <w:r w:rsidR="00D83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B51">
        <w:rPr>
          <w:rFonts w:ascii="Times New Roman" w:hAnsi="Times New Roman" w:cs="Times New Roman"/>
          <w:bCs/>
          <w:sz w:val="24"/>
          <w:szCs w:val="24"/>
        </w:rPr>
        <w:t xml:space="preserve">ima pravo predložiti donošenje odluke o privremenom financiranju. </w:t>
      </w:r>
    </w:p>
    <w:p w:rsidR="00135B51" w:rsidRPr="00135B51" w:rsidRDefault="00135B51" w:rsidP="00135B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Dosadašnji st.2. postaje st.3.</w:t>
      </w:r>
    </w:p>
    <w:p w:rsidR="00135B51" w:rsidRDefault="00135B51" w:rsidP="00E57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0423E7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135B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AB9" w:rsidRDefault="00921AB9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52. st.1. riječi „zamjenicima gradonačelnika“ se brišu.</w:t>
      </w:r>
    </w:p>
    <w:p w:rsidR="00921AB9" w:rsidRDefault="00921AB9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Članak</w:t>
      </w:r>
      <w:r w:rsidR="007470E5">
        <w:rPr>
          <w:rFonts w:ascii="Times New Roman" w:hAnsi="Times New Roman" w:cs="Times New Roman"/>
          <w:sz w:val="24"/>
          <w:szCs w:val="24"/>
        </w:rPr>
        <w:t xml:space="preserve"> </w:t>
      </w:r>
      <w:r w:rsidR="00135B51">
        <w:rPr>
          <w:rFonts w:ascii="Times New Roman" w:hAnsi="Times New Roman" w:cs="Times New Roman"/>
          <w:sz w:val="24"/>
          <w:szCs w:val="24"/>
        </w:rPr>
        <w:t>7</w:t>
      </w:r>
      <w:r w:rsidR="007470E5">
        <w:rPr>
          <w:rFonts w:ascii="Times New Roman" w:hAnsi="Times New Roman" w:cs="Times New Roman"/>
          <w:sz w:val="24"/>
          <w:szCs w:val="24"/>
        </w:rPr>
        <w:t>.</w:t>
      </w:r>
    </w:p>
    <w:p w:rsidR="00921AB9" w:rsidRDefault="00921AB9" w:rsidP="0092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 53. st.1. riječi „zamjeniku gradonačelnika“ se brišu.</w:t>
      </w:r>
    </w:p>
    <w:p w:rsidR="00921AB9" w:rsidRDefault="00921AB9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Članak</w:t>
      </w:r>
      <w:r w:rsidR="007470E5">
        <w:rPr>
          <w:rFonts w:ascii="Times New Roman" w:hAnsi="Times New Roman" w:cs="Times New Roman"/>
          <w:sz w:val="24"/>
          <w:szCs w:val="24"/>
        </w:rPr>
        <w:t xml:space="preserve"> </w:t>
      </w:r>
      <w:r w:rsidR="00135B51">
        <w:rPr>
          <w:rFonts w:ascii="Times New Roman" w:hAnsi="Times New Roman" w:cs="Times New Roman"/>
          <w:sz w:val="24"/>
          <w:szCs w:val="24"/>
        </w:rPr>
        <w:t>8</w:t>
      </w:r>
      <w:r w:rsidR="007470E5">
        <w:rPr>
          <w:rFonts w:ascii="Times New Roman" w:hAnsi="Times New Roman" w:cs="Times New Roman"/>
          <w:sz w:val="24"/>
          <w:szCs w:val="24"/>
        </w:rPr>
        <w:t>.</w:t>
      </w:r>
    </w:p>
    <w:p w:rsidR="00E57C60" w:rsidRDefault="000423E7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čl.54.  iza riječi  „gradonačelnik“ briše se zarez i  riječi  „zamjenik gradonačelnika“.</w:t>
      </w:r>
    </w:p>
    <w:p w:rsidR="00D311D6" w:rsidRDefault="00D311D6" w:rsidP="00E57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C60" w:rsidRDefault="00E57C60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135B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C60" w:rsidRDefault="007A623D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</w:t>
      </w:r>
      <w:r w:rsidR="00E57C60">
        <w:rPr>
          <w:rFonts w:ascii="Times New Roman" w:hAnsi="Times New Roman" w:cs="Times New Roman"/>
          <w:sz w:val="24"/>
          <w:szCs w:val="24"/>
        </w:rPr>
        <w:t xml:space="preserve"> čl.57. </w:t>
      </w:r>
      <w:r w:rsidR="00685AF2">
        <w:rPr>
          <w:rFonts w:ascii="Times New Roman" w:hAnsi="Times New Roman" w:cs="Times New Roman"/>
          <w:sz w:val="24"/>
          <w:szCs w:val="24"/>
        </w:rPr>
        <w:t xml:space="preserve">dodaje se novi stavak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D76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685AF2">
        <w:rPr>
          <w:rFonts w:ascii="Times New Roman" w:hAnsi="Times New Roman" w:cs="Times New Roman"/>
          <w:sz w:val="24"/>
          <w:szCs w:val="24"/>
        </w:rPr>
        <w:t>koji glasi:</w:t>
      </w:r>
    </w:p>
    <w:p w:rsidR="007A623D" w:rsidRPr="007A623D" w:rsidRDefault="007A623D" w:rsidP="007A623D">
      <w:pPr>
        <w:pStyle w:val="StandardWeb"/>
        <w:jc w:val="both"/>
      </w:pPr>
      <w:r w:rsidRPr="007A623D">
        <w:t>U slučaju nastupanja posebnih okolnosti koje podrazumijevaju događaj ili određeno stanje koje se nije moglo predvidjeti i na koje se nije moglo utjecati, a koje trenutačno ugrožava pravni poredak, život, zdravlje i sigurnost stanovništva te imovinu veće vrijednosti, za vrijeme trajanja posebnih okolnosti sjednice Gradskog vijeća mogu se održavati elektroničkim putem u skladu s tehničkim mogućnostima Grada.</w:t>
      </w:r>
    </w:p>
    <w:p w:rsidR="007A623D" w:rsidRPr="007A623D" w:rsidRDefault="007A623D" w:rsidP="007A623D">
      <w:pPr>
        <w:jc w:val="both"/>
        <w:rPr>
          <w:rFonts w:ascii="Times New Roman" w:hAnsi="Times New Roman"/>
          <w:sz w:val="24"/>
          <w:szCs w:val="24"/>
        </w:rPr>
      </w:pPr>
      <w:r w:rsidRPr="007A623D">
        <w:rPr>
          <w:rFonts w:ascii="Times New Roman" w:hAnsi="Times New Roman"/>
          <w:sz w:val="24"/>
          <w:szCs w:val="24"/>
        </w:rPr>
        <w:t xml:space="preserve">Ako se sjednica po odluci predsjednika Gradskog vijeća u slučaju iz stavka 1. ovog članka održava izjašnjavanjem elektroničkom poštom, predsjednik u pozivu za sjednicu određuje dan i vrijeme održavanja sjednice, dan i vrijeme  u kojem se dostavljaju amandmani i u kojem se ovlašteni predlagatelj izjašnjava o amandmanima, te vrijeme u kojem se glasuje po predloženim točkama dnevnog reda. </w:t>
      </w:r>
    </w:p>
    <w:p w:rsidR="007A623D" w:rsidRPr="007A623D" w:rsidRDefault="007A623D" w:rsidP="007A623D">
      <w:pPr>
        <w:jc w:val="both"/>
        <w:rPr>
          <w:rFonts w:ascii="Times New Roman" w:hAnsi="Times New Roman"/>
          <w:sz w:val="24"/>
          <w:szCs w:val="24"/>
        </w:rPr>
      </w:pPr>
      <w:r w:rsidRPr="007A623D">
        <w:rPr>
          <w:rFonts w:ascii="Times New Roman" w:hAnsi="Times New Roman"/>
          <w:sz w:val="24"/>
          <w:szCs w:val="24"/>
        </w:rPr>
        <w:t>Glasuje se na obrascu za glasovanje koji se dostavlja predsjedniku i službeniku nadležnog upravnog odjela koji sastavlja zapisnik sa sjednice Gradskog vijeća i ostalim vijećnicima (odgovori svima/Reply All). Glasovanje se može provesti i putem programskog rješenja (aplikacije).</w:t>
      </w:r>
    </w:p>
    <w:p w:rsidR="007A623D" w:rsidRPr="007A623D" w:rsidRDefault="007A623D" w:rsidP="007A623D">
      <w:pPr>
        <w:pStyle w:val="StandardWeb"/>
        <w:jc w:val="both"/>
      </w:pPr>
      <w:r w:rsidRPr="007A623D">
        <w:lastRenderedPageBreak/>
        <w:t>Na sjednicu sazvanu i održanu na način propisan u stavku 2. ovog članka primjenjuju se odredbe ovog Poslovnika o rokovima za sazivanje sjednice i dostavu materijala, predlaganju točaka dnevnog reda</w:t>
      </w:r>
      <w:r w:rsidR="00135B51">
        <w:t xml:space="preserve"> i </w:t>
      </w:r>
      <w:r w:rsidRPr="007A623D">
        <w:t>dostavu amandmana</w:t>
      </w:r>
      <w:r w:rsidR="00135B51">
        <w:t>.</w:t>
      </w:r>
    </w:p>
    <w:p w:rsidR="007A623D" w:rsidRDefault="007A623D" w:rsidP="007A623D">
      <w:pPr>
        <w:pStyle w:val="StandardWeb"/>
        <w:jc w:val="both"/>
      </w:pPr>
      <w:r w:rsidRPr="007A623D">
        <w:t>Ako se sjednica po odluci predsjednika Gradskog vijeća održava putem video konferencije, na sjednicu sazvanu i održanu putem video konferencije primjenjuju se odredbe ovog Poslovnika o rokovima za sazivanje sjednice, dostavu materijala, predlaganju točaka dnevnog reda, postavljanju vijećničkih pitanja, dostavi amandmana, održavanju reda na sjednici i glasovanju.</w:t>
      </w:r>
    </w:p>
    <w:p w:rsidR="007A623D" w:rsidRDefault="00B4291E" w:rsidP="00E57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sjednica za vrijeme trajanja posebnih okolnosti navedenih u stavku 1. ovog članka  održava u dvorani, gradski vijećnik koji iz opravdanih razloga zbog tih okolnosti ne može biti u dvorani u kojoj se održava sjednica, sudjeluje u radu i odlučivanju na sjednici elektroničkim putem.</w:t>
      </w:r>
    </w:p>
    <w:p w:rsidR="00E57C60" w:rsidRDefault="000423E7" w:rsidP="003220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Članak </w:t>
      </w:r>
      <w:r w:rsidR="00135B51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11D6" w:rsidRPr="00FE52F1" w:rsidRDefault="00D311D6" w:rsidP="00D311D6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 w:rsidRPr="00FE52F1">
        <w:rPr>
          <w:rStyle w:val="preformatted-text"/>
          <w:rFonts w:ascii="Times New Roman" w:hAnsi="Times New Roman" w:cs="Times New Roman"/>
          <w:sz w:val="24"/>
          <w:szCs w:val="24"/>
        </w:rPr>
        <w:t>Osob</w:t>
      </w:r>
      <w:r w:rsidR="00BD76B0">
        <w:rPr>
          <w:rStyle w:val="preformatted-text"/>
          <w:rFonts w:ascii="Times New Roman" w:hAnsi="Times New Roman" w:cs="Times New Roman"/>
          <w:sz w:val="24"/>
          <w:szCs w:val="24"/>
        </w:rPr>
        <w:t>a</w:t>
      </w:r>
      <w:r w:rsidRPr="00FE52F1">
        <w:rPr>
          <w:rStyle w:val="preformatted-text"/>
          <w:rFonts w:ascii="Times New Roman" w:hAnsi="Times New Roman" w:cs="Times New Roman"/>
          <w:sz w:val="24"/>
          <w:szCs w:val="24"/>
        </w:rPr>
        <w:t xml:space="preserve"> zatečen</w:t>
      </w:r>
      <w:r w:rsidR="00BD76B0">
        <w:rPr>
          <w:rStyle w:val="preformatted-text"/>
          <w:rFonts w:ascii="Times New Roman" w:hAnsi="Times New Roman" w:cs="Times New Roman"/>
          <w:sz w:val="24"/>
          <w:szCs w:val="24"/>
        </w:rPr>
        <w:t>a</w:t>
      </w:r>
      <w:r w:rsidRPr="00FE52F1">
        <w:rPr>
          <w:rStyle w:val="preformatted-text"/>
          <w:rFonts w:ascii="Times New Roman" w:hAnsi="Times New Roman" w:cs="Times New Roman"/>
          <w:sz w:val="24"/>
          <w:szCs w:val="24"/>
        </w:rPr>
        <w:t xml:space="preserve"> na dužnosti zamjenika Gradonačelnika u trenutku </w:t>
      </w:r>
      <w:r w:rsidRPr="00D15C3C">
        <w:rPr>
          <w:rStyle w:val="preformatted-text"/>
          <w:rFonts w:ascii="Times New Roman" w:hAnsi="Times New Roman" w:cs="Times New Roman"/>
          <w:sz w:val="24"/>
          <w:szCs w:val="24"/>
        </w:rPr>
        <w:t xml:space="preserve">stupanja na snagu Zakona o izmjenama i dopunama Zakona o lokalnoj i područnoj (regionalnoj) samoupravi (NN 144/20)  </w:t>
      </w:r>
      <w:r w:rsidRPr="00FE52F1">
        <w:rPr>
          <w:rStyle w:val="preformatted-text"/>
          <w:rFonts w:ascii="Times New Roman" w:hAnsi="Times New Roman" w:cs="Times New Roman"/>
          <w:sz w:val="24"/>
          <w:szCs w:val="24"/>
        </w:rPr>
        <w:t>nastavlja s obnašanjem dužnosti do isteka tekućeg mandata.</w:t>
      </w:r>
    </w:p>
    <w:p w:rsidR="00D311D6" w:rsidRPr="00E57C60" w:rsidRDefault="00FE52F1" w:rsidP="003220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Članak </w:t>
      </w:r>
      <w:r w:rsidR="007470E5">
        <w:rPr>
          <w:rFonts w:ascii="Times New Roman" w:hAnsi="Times New Roman" w:cs="Times New Roman"/>
          <w:bCs/>
          <w:sz w:val="24"/>
          <w:szCs w:val="24"/>
        </w:rPr>
        <w:t>1</w:t>
      </w:r>
      <w:r w:rsidR="00135B51">
        <w:rPr>
          <w:rFonts w:ascii="Times New Roman" w:hAnsi="Times New Roman" w:cs="Times New Roman"/>
          <w:bCs/>
          <w:sz w:val="24"/>
          <w:szCs w:val="24"/>
        </w:rPr>
        <w:t>1</w:t>
      </w:r>
      <w:r w:rsidR="007470E5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782" w:rsidRPr="000423E7" w:rsidRDefault="00C24782" w:rsidP="007B28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4782">
        <w:rPr>
          <w:rFonts w:ascii="Times New Roman" w:hAnsi="Times New Roman" w:cs="Times New Roman"/>
          <w:sz w:val="24"/>
          <w:szCs w:val="24"/>
        </w:rPr>
        <w:t>Ova Odluka o izmjenama  i dopunama  Poslovnika stupa na snagu osmog dana od dana objave u  Službenom glasniku Krapinsko-zagorske županije</w:t>
      </w:r>
      <w:bookmarkEnd w:id="0"/>
      <w:r w:rsidR="00D311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4782" w:rsidRPr="00C24782" w:rsidRDefault="00C24782" w:rsidP="00C24782">
      <w:pPr>
        <w:rPr>
          <w:rFonts w:ascii="Times New Roman" w:hAnsi="Times New Roman" w:cs="Times New Roman"/>
          <w:sz w:val="24"/>
          <w:szCs w:val="24"/>
        </w:rPr>
      </w:pPr>
    </w:p>
    <w:p w:rsidR="00C24782" w:rsidRPr="00C24782" w:rsidRDefault="00C24782" w:rsidP="00C2478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0291" w:rsidRDefault="00C24782" w:rsidP="00C247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47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="00DD3A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24782">
        <w:rPr>
          <w:rFonts w:ascii="Times New Roman" w:hAnsi="Times New Roman" w:cs="Times New Roman"/>
          <w:bCs/>
          <w:sz w:val="24"/>
          <w:szCs w:val="24"/>
        </w:rPr>
        <w:t>PREDSJEDNICA GRADSKOG VIJEĆA</w:t>
      </w:r>
    </w:p>
    <w:p w:rsidR="00C24782" w:rsidRPr="00C24782" w:rsidRDefault="00C24782" w:rsidP="00C2478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</w:r>
      <w:r w:rsidRPr="00C2478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Tajana Broz</w:t>
      </w:r>
    </w:p>
    <w:p w:rsidR="00542285" w:rsidRPr="00C24782" w:rsidRDefault="00542285">
      <w:pPr>
        <w:rPr>
          <w:rFonts w:ascii="Times New Roman" w:hAnsi="Times New Roman" w:cs="Times New Roman"/>
          <w:sz w:val="24"/>
          <w:szCs w:val="24"/>
        </w:rPr>
      </w:pPr>
    </w:p>
    <w:sectPr w:rsidR="00542285" w:rsidRPr="00C24782" w:rsidSect="0051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4782"/>
    <w:rsid w:val="0002057B"/>
    <w:rsid w:val="000423E7"/>
    <w:rsid w:val="00135B51"/>
    <w:rsid w:val="001565F9"/>
    <w:rsid w:val="0018565F"/>
    <w:rsid w:val="003220D0"/>
    <w:rsid w:val="00346F2B"/>
    <w:rsid w:val="003745F1"/>
    <w:rsid w:val="003B0EF2"/>
    <w:rsid w:val="00405E6E"/>
    <w:rsid w:val="004D4390"/>
    <w:rsid w:val="00517949"/>
    <w:rsid w:val="005249DF"/>
    <w:rsid w:val="00542285"/>
    <w:rsid w:val="00685AF2"/>
    <w:rsid w:val="00694D48"/>
    <w:rsid w:val="006F42EC"/>
    <w:rsid w:val="007470E5"/>
    <w:rsid w:val="007A623D"/>
    <w:rsid w:val="007B287F"/>
    <w:rsid w:val="0089706B"/>
    <w:rsid w:val="00921AB9"/>
    <w:rsid w:val="00A50291"/>
    <w:rsid w:val="00B4291E"/>
    <w:rsid w:val="00BD76B0"/>
    <w:rsid w:val="00C24782"/>
    <w:rsid w:val="00D15C3C"/>
    <w:rsid w:val="00D311D6"/>
    <w:rsid w:val="00D83A7A"/>
    <w:rsid w:val="00DB7DD0"/>
    <w:rsid w:val="00DD3A9B"/>
    <w:rsid w:val="00E57C60"/>
    <w:rsid w:val="00F10501"/>
    <w:rsid w:val="00FE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D3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Ogrizek</dc:creator>
  <cp:lastModifiedBy>korisnik13</cp:lastModifiedBy>
  <cp:revision>3</cp:revision>
  <cp:lastPrinted>2021-02-24T07:00:00Z</cp:lastPrinted>
  <dcterms:created xsi:type="dcterms:W3CDTF">2021-02-24T07:01:00Z</dcterms:created>
  <dcterms:modified xsi:type="dcterms:W3CDTF">2021-02-24T07:07:00Z</dcterms:modified>
</cp:coreProperties>
</file>