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A1A4E" w:rsidRPr="00EE4C47" w:rsidRDefault="000D6C51" w:rsidP="00580823">
      <w:pPr>
        <w:suppressAutoHyphens w:val="0"/>
        <w:rPr>
          <w:b/>
          <w:bCs/>
        </w:rPr>
      </w:pPr>
      <w:r w:rsidRPr="00EE4C47">
        <w:rPr>
          <w:noProof/>
          <w:lang w:val="hr-HR" w:eastAsia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60E63">
        <w:rPr>
          <w:b/>
          <w:bCs/>
        </w:rPr>
        <w:t xml:space="preserve">        </w:t>
      </w:r>
      <w:r w:rsidR="006A1A4E" w:rsidRPr="00EE4C47">
        <w:rPr>
          <w:b/>
          <w:bCs/>
        </w:rPr>
        <w:t>REPUBLIKA  HRVATSKA</w:t>
      </w:r>
    </w:p>
    <w:p w:rsidR="006A1A4E" w:rsidRPr="00EE4C47" w:rsidRDefault="006A1A4E" w:rsidP="006A1A4E">
      <w:pPr>
        <w:rPr>
          <w:b/>
          <w:bCs/>
        </w:rPr>
      </w:pPr>
      <w:r w:rsidRPr="00EE4C47">
        <w:rPr>
          <w:b/>
          <w:bCs/>
        </w:rPr>
        <w:t>KRAPINSKO-ZAGORSKA ŽUPANIJA</w:t>
      </w:r>
    </w:p>
    <w:p w:rsidR="006A1A4E" w:rsidRPr="00EE4C47" w:rsidRDefault="006A1A4E" w:rsidP="006A1A4E">
      <w:pPr>
        <w:rPr>
          <w:b/>
          <w:bCs/>
        </w:rPr>
      </w:pPr>
      <w:r w:rsidRPr="00EE4C47">
        <w:rPr>
          <w:b/>
          <w:bCs/>
        </w:rPr>
        <w:t xml:space="preserve">              GRAD PREGRADA</w:t>
      </w:r>
    </w:p>
    <w:p w:rsidR="006A1A4E" w:rsidRPr="00EE4C47" w:rsidRDefault="006A1A4E" w:rsidP="006A1A4E">
      <w:pPr>
        <w:rPr>
          <w:b/>
          <w:bCs/>
        </w:rPr>
      </w:pPr>
      <w:r w:rsidRPr="00EE4C47">
        <w:rPr>
          <w:b/>
          <w:bCs/>
        </w:rPr>
        <w:t xml:space="preserve">       G R A D S K O  V I J E Ć E</w:t>
      </w:r>
    </w:p>
    <w:p w:rsidR="006A1A4E" w:rsidRPr="00EE4C47" w:rsidRDefault="006A1A4E" w:rsidP="006A1A4E">
      <w:pPr>
        <w:jc w:val="both"/>
      </w:pPr>
    </w:p>
    <w:p w:rsidR="006A1A4E" w:rsidRPr="00EE4C47" w:rsidRDefault="006A1A4E" w:rsidP="006A1A4E">
      <w:pPr>
        <w:pStyle w:val="Naslov1"/>
        <w:rPr>
          <w:rFonts w:ascii="Times New Roman" w:hAnsi="Times New Roman" w:cs="Times New Roman"/>
          <w:b w:val="0"/>
        </w:rPr>
      </w:pPr>
      <w:r w:rsidRPr="00EE4C47">
        <w:rPr>
          <w:rFonts w:ascii="Times New Roman" w:hAnsi="Times New Roman" w:cs="Times New Roman"/>
          <w:b w:val="0"/>
        </w:rPr>
        <w:t xml:space="preserve">Klasa: </w:t>
      </w:r>
      <w:r w:rsidR="00475D99" w:rsidRPr="00EE4C47">
        <w:rPr>
          <w:rFonts w:ascii="Times New Roman" w:hAnsi="Times New Roman" w:cs="Times New Roman"/>
          <w:b w:val="0"/>
        </w:rPr>
        <w:t>602-02/16-01/18</w:t>
      </w:r>
    </w:p>
    <w:p w:rsidR="006A1A4E" w:rsidRPr="00EE4C47" w:rsidRDefault="00562269" w:rsidP="006A1A4E">
      <w:pPr>
        <w:jc w:val="both"/>
        <w:rPr>
          <w:lang w:val="hr-HR"/>
        </w:rPr>
      </w:pPr>
      <w:r w:rsidRPr="00EE4C47">
        <w:rPr>
          <w:lang w:val="hr-HR"/>
        </w:rPr>
        <w:t>Urbroj: 2214/01-01-16</w:t>
      </w:r>
      <w:r w:rsidR="003C5931" w:rsidRPr="00EE4C47">
        <w:rPr>
          <w:lang w:val="hr-HR"/>
        </w:rPr>
        <w:t>-2</w:t>
      </w:r>
    </w:p>
    <w:p w:rsidR="006A1A4E" w:rsidRPr="00EE4C47" w:rsidRDefault="00E6248C" w:rsidP="006A1A4E">
      <w:pPr>
        <w:jc w:val="both"/>
        <w:rPr>
          <w:lang w:val="hr-HR"/>
        </w:rPr>
      </w:pPr>
      <w:r w:rsidRPr="00EE4C47">
        <w:rPr>
          <w:lang w:val="hr-HR"/>
        </w:rPr>
        <w:t xml:space="preserve">Pregrada, </w:t>
      </w:r>
      <w:r w:rsidR="0024676B" w:rsidRPr="00EE4C47">
        <w:rPr>
          <w:lang w:val="hr-HR"/>
        </w:rPr>
        <w:t>14.</w:t>
      </w:r>
      <w:r w:rsidR="00960E63">
        <w:rPr>
          <w:lang w:val="hr-HR"/>
        </w:rPr>
        <w:t xml:space="preserve"> </w:t>
      </w:r>
      <w:r w:rsidR="0024676B" w:rsidRPr="00EE4C47">
        <w:rPr>
          <w:lang w:val="hr-HR"/>
        </w:rPr>
        <w:t>rujna</w:t>
      </w:r>
      <w:r w:rsidR="00475D99" w:rsidRPr="00EE4C47">
        <w:rPr>
          <w:lang w:val="hr-HR"/>
        </w:rPr>
        <w:t xml:space="preserve"> 2016.g.</w:t>
      </w:r>
    </w:p>
    <w:p w:rsidR="006A1A4E" w:rsidRPr="00EE4C47" w:rsidRDefault="006A1A4E" w:rsidP="006A1A4E">
      <w:pPr>
        <w:jc w:val="both"/>
        <w:rPr>
          <w:b/>
          <w:lang w:val="hr-HR"/>
        </w:rPr>
      </w:pPr>
    </w:p>
    <w:p w:rsidR="006A1A4E" w:rsidRPr="00EE4C47" w:rsidRDefault="0025067B" w:rsidP="006A1A4E">
      <w:pPr>
        <w:jc w:val="both"/>
        <w:rPr>
          <w:lang w:val="hr-HR"/>
        </w:rPr>
      </w:pPr>
      <w:r w:rsidRPr="00EE4C47">
        <w:rPr>
          <w:lang w:val="hr-HR"/>
        </w:rPr>
        <w:tab/>
      </w:r>
      <w:r w:rsidR="006A1A4E" w:rsidRPr="00EE4C47">
        <w:rPr>
          <w:lang w:val="hr-HR"/>
        </w:rPr>
        <w:t>Temeljem članka 32. Statuta  Grada Pregrade (Službeni glasnik  Krapi</w:t>
      </w:r>
      <w:r w:rsidR="00E6248C" w:rsidRPr="00EE4C47">
        <w:rPr>
          <w:lang w:val="hr-HR"/>
        </w:rPr>
        <w:t>nsko-zagorske županije br. 6/13. i 17/13.</w:t>
      </w:r>
      <w:r w:rsidR="00562269" w:rsidRPr="00EE4C47">
        <w:rPr>
          <w:lang w:val="hr-HR"/>
        </w:rPr>
        <w:t xml:space="preserve">), </w:t>
      </w:r>
      <w:r w:rsidR="006A1A4E" w:rsidRPr="00EE4C47">
        <w:rPr>
          <w:lang w:val="hr-HR"/>
        </w:rPr>
        <w:t xml:space="preserve"> Gradsko vijeće Grada Pregrada na</w:t>
      </w:r>
      <w:r w:rsidR="00D579E7" w:rsidRPr="00EE4C47">
        <w:rPr>
          <w:lang w:val="hr-HR"/>
        </w:rPr>
        <w:t xml:space="preserve"> 21.</w:t>
      </w:r>
      <w:r w:rsidR="006A1A4E" w:rsidRPr="00EE4C47">
        <w:rPr>
          <w:lang w:val="hr-HR"/>
        </w:rPr>
        <w:t xml:space="preserve"> sjednici održanoj dana </w:t>
      </w:r>
      <w:r w:rsidR="0024676B" w:rsidRPr="00EE4C47">
        <w:rPr>
          <w:lang w:val="hr-HR"/>
        </w:rPr>
        <w:t xml:space="preserve">14.09.2016. </w:t>
      </w:r>
      <w:r w:rsidR="00E6248C" w:rsidRPr="00EE4C47">
        <w:rPr>
          <w:lang w:val="hr-HR"/>
        </w:rPr>
        <w:t xml:space="preserve">godine, </w:t>
      </w:r>
      <w:r w:rsidR="006A1A4E" w:rsidRPr="00EE4C47">
        <w:rPr>
          <w:lang w:val="hr-HR"/>
        </w:rPr>
        <w:t xml:space="preserve"> donijelo je  </w:t>
      </w:r>
    </w:p>
    <w:p w:rsidR="006A1A4E" w:rsidRPr="00EE4C47" w:rsidRDefault="006A1A4E" w:rsidP="006A1A4E">
      <w:pPr>
        <w:jc w:val="both"/>
        <w:rPr>
          <w:lang w:val="hr-HR"/>
        </w:rPr>
      </w:pPr>
    </w:p>
    <w:p w:rsidR="00562269" w:rsidRPr="00EE4C47" w:rsidRDefault="00562269" w:rsidP="006A1A4E">
      <w:pPr>
        <w:jc w:val="center"/>
        <w:rPr>
          <w:b/>
          <w:lang w:val="hr-HR"/>
        </w:rPr>
      </w:pPr>
      <w:r w:rsidRPr="00EE4C47">
        <w:rPr>
          <w:b/>
          <w:lang w:val="hr-HR"/>
        </w:rPr>
        <w:t xml:space="preserve">Odluku o Izmjenama i dopunama </w:t>
      </w:r>
    </w:p>
    <w:p w:rsidR="006A1A4E" w:rsidRPr="00EE4C47" w:rsidRDefault="00562269" w:rsidP="006A1A4E">
      <w:pPr>
        <w:jc w:val="center"/>
        <w:rPr>
          <w:b/>
          <w:lang w:val="hr-HR"/>
        </w:rPr>
      </w:pPr>
      <w:r w:rsidRPr="00EE4C47">
        <w:rPr>
          <w:b/>
          <w:lang w:val="hr-HR"/>
        </w:rPr>
        <w:t>Odluke</w:t>
      </w:r>
    </w:p>
    <w:p w:rsidR="00E6248C" w:rsidRPr="00EE4C47" w:rsidRDefault="00001561" w:rsidP="006A1A4E">
      <w:pPr>
        <w:jc w:val="center"/>
        <w:rPr>
          <w:b/>
          <w:lang w:val="hr-HR"/>
        </w:rPr>
      </w:pPr>
      <w:r w:rsidRPr="00EE4C47">
        <w:rPr>
          <w:b/>
          <w:lang w:val="hr-HR"/>
        </w:rPr>
        <w:t>o osnivanju Dječjeg g</w:t>
      </w:r>
      <w:r w:rsidR="00E6248C" w:rsidRPr="00EE4C47">
        <w:rPr>
          <w:b/>
          <w:lang w:val="hr-HR"/>
        </w:rPr>
        <w:t>radskog vijeća Grada Pregrade</w:t>
      </w:r>
    </w:p>
    <w:p w:rsidR="00E6248C" w:rsidRPr="00EE4C47" w:rsidRDefault="00E6248C" w:rsidP="006A1A4E">
      <w:pPr>
        <w:jc w:val="center"/>
        <w:rPr>
          <w:b/>
          <w:lang w:val="hr-HR"/>
        </w:rPr>
      </w:pPr>
    </w:p>
    <w:p w:rsidR="00E6248C" w:rsidRPr="00EE4C47" w:rsidRDefault="00E6248C" w:rsidP="006A1A4E">
      <w:pPr>
        <w:jc w:val="center"/>
        <w:rPr>
          <w:b/>
          <w:lang w:val="hr-HR"/>
        </w:rPr>
      </w:pPr>
    </w:p>
    <w:p w:rsidR="00260CF8" w:rsidRPr="00EE4C47" w:rsidRDefault="00562269" w:rsidP="00CD41AC">
      <w:pPr>
        <w:jc w:val="both"/>
        <w:rPr>
          <w:b/>
          <w:lang w:val="hr-HR"/>
        </w:rPr>
      </w:pP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b/>
          <w:lang w:val="hr-HR"/>
        </w:rPr>
        <w:t>Članak 1.</w:t>
      </w:r>
    </w:p>
    <w:p w:rsidR="00CD41AC" w:rsidRPr="00EE4C47" w:rsidRDefault="00CD41AC" w:rsidP="0025067B">
      <w:pPr>
        <w:rPr>
          <w:lang w:val="hr-HR"/>
        </w:rPr>
      </w:pPr>
    </w:p>
    <w:p w:rsidR="00001561" w:rsidRPr="00EE4C47" w:rsidRDefault="00CD41AC" w:rsidP="0025067B">
      <w:pPr>
        <w:tabs>
          <w:tab w:val="left" w:pos="4050"/>
        </w:tabs>
        <w:jc w:val="both"/>
        <w:rPr>
          <w:b/>
          <w:lang w:val="hr-HR"/>
        </w:rPr>
      </w:pPr>
      <w:r w:rsidRPr="00EE4C47">
        <w:rPr>
          <w:lang w:val="hr-HR"/>
        </w:rPr>
        <w:t>Članak  3</w:t>
      </w:r>
      <w:r w:rsidR="00001561" w:rsidRPr="00EE4C47">
        <w:rPr>
          <w:lang w:val="hr-HR"/>
        </w:rPr>
        <w:t>.</w:t>
      </w:r>
      <w:r w:rsidR="00562269" w:rsidRPr="00EE4C47">
        <w:rPr>
          <w:lang w:val="hr-HR"/>
        </w:rPr>
        <w:t xml:space="preserve">  st.1. Odluke o osnivanju Dječjeg gradskog vijeća Grada Pregrade ( Službeni glasnik KZŽ </w:t>
      </w:r>
      <w:r w:rsidR="009E2F18" w:rsidRPr="00EE4C47">
        <w:rPr>
          <w:lang w:val="hr-HR"/>
        </w:rPr>
        <w:t>22</w:t>
      </w:r>
      <w:r w:rsidR="00562269" w:rsidRPr="00EE4C47">
        <w:rPr>
          <w:lang w:val="hr-HR"/>
        </w:rPr>
        <w:t xml:space="preserve"> /</w:t>
      </w:r>
      <w:r w:rsidR="009E2F18" w:rsidRPr="00EE4C47">
        <w:rPr>
          <w:lang w:val="hr-HR"/>
        </w:rPr>
        <w:t>14</w:t>
      </w:r>
      <w:r w:rsidR="00562269" w:rsidRPr="00EE4C47">
        <w:rPr>
          <w:lang w:val="hr-HR"/>
        </w:rPr>
        <w:t>) mijenja se i glasi</w:t>
      </w:r>
      <w:r w:rsidR="00562269" w:rsidRPr="00EE4C47">
        <w:rPr>
          <w:b/>
          <w:lang w:val="hr-HR"/>
        </w:rPr>
        <w:t xml:space="preserve">: </w:t>
      </w:r>
    </w:p>
    <w:p w:rsidR="00CD41AC" w:rsidRPr="00EE4C47" w:rsidRDefault="00562269" w:rsidP="00960E63">
      <w:pPr>
        <w:jc w:val="both"/>
        <w:rPr>
          <w:b/>
          <w:lang w:val="hr-HR"/>
        </w:rPr>
      </w:pPr>
      <w:r w:rsidRPr="00EE4C47">
        <w:rPr>
          <w:color w:val="000000"/>
        </w:rPr>
        <w:t>Dječje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Gradsko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vijeće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čini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po 1 predstavnik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svakog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razrednog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 xml:space="preserve">odjeljenja od IV. do VII. </w:t>
      </w:r>
      <w:r w:rsidR="00960E63">
        <w:rPr>
          <w:color w:val="000000"/>
        </w:rPr>
        <w:t>r</w:t>
      </w:r>
      <w:r w:rsidRPr="00EE4C47">
        <w:rPr>
          <w:color w:val="000000"/>
        </w:rPr>
        <w:t>azreda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Osnovne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škole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Janka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 xml:space="preserve">Leskovara  Pregrada, po 1 predstavnik IV. </w:t>
      </w:r>
      <w:r w:rsidR="00960E63">
        <w:rPr>
          <w:color w:val="000000"/>
        </w:rPr>
        <w:t>r</w:t>
      </w:r>
      <w:r w:rsidRPr="00EE4C47">
        <w:rPr>
          <w:color w:val="000000"/>
        </w:rPr>
        <w:t>azreda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pojedine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područne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škole: Benkovo, Gorjakovo, Kostel, Stipernica</w:t>
      </w:r>
      <w:r w:rsidR="00374B32">
        <w:rPr>
          <w:color w:val="000000"/>
        </w:rPr>
        <w:t xml:space="preserve"> </w:t>
      </w:r>
      <w:r w:rsidR="00960E63">
        <w:rPr>
          <w:color w:val="000000"/>
        </w:rPr>
        <w:t xml:space="preserve">i </w:t>
      </w:r>
      <w:r w:rsidRPr="00EE4C47">
        <w:rPr>
          <w:color w:val="000000"/>
        </w:rPr>
        <w:t>Sopot  i 1 predstavnik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 xml:space="preserve">učenika IV. do VII. </w:t>
      </w:r>
      <w:r w:rsidR="00960E63">
        <w:rPr>
          <w:color w:val="000000"/>
        </w:rPr>
        <w:t>r</w:t>
      </w:r>
      <w:r w:rsidRPr="00EE4C47">
        <w:rPr>
          <w:color w:val="000000"/>
        </w:rPr>
        <w:t>azreda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Osnovne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škole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Đure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Prejca,  Desinić, koji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imaju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prebivalište na području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Grada Pregrade (Vinagora) budući</w:t>
      </w:r>
      <w:r w:rsidR="00960E63">
        <w:rPr>
          <w:color w:val="000000"/>
        </w:rPr>
        <w:t xml:space="preserve"> </w:t>
      </w:r>
      <w:r w:rsidRPr="00EE4C47">
        <w:rPr>
          <w:color w:val="000000"/>
        </w:rPr>
        <w:t>je:</w:t>
      </w:r>
    </w:p>
    <w:p w:rsidR="00562269" w:rsidRPr="00EE4C47" w:rsidRDefault="00562269" w:rsidP="0025067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E4C47">
        <w:rPr>
          <w:sz w:val="24"/>
          <w:szCs w:val="24"/>
        </w:rPr>
        <w:t>osnovna škola ustanova od posebnog značaja za svu djecu,</w:t>
      </w:r>
    </w:p>
    <w:p w:rsidR="00562269" w:rsidRPr="00EE4C47" w:rsidRDefault="00562269" w:rsidP="0025067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E4C47">
        <w:rPr>
          <w:sz w:val="24"/>
          <w:szCs w:val="24"/>
        </w:rPr>
        <w:t xml:space="preserve">u školi  najlakše osigurati prikupljanje mišljenja i razmjenu iskustava i ideja između  </w:t>
      </w:r>
    </w:p>
    <w:p w:rsidR="00562269" w:rsidRPr="00EE4C47" w:rsidRDefault="00562269" w:rsidP="0025067B">
      <w:pPr>
        <w:pStyle w:val="Odlomakpopisa"/>
        <w:rPr>
          <w:sz w:val="24"/>
          <w:szCs w:val="24"/>
        </w:rPr>
      </w:pPr>
      <w:r w:rsidRPr="00EE4C47">
        <w:rPr>
          <w:sz w:val="24"/>
          <w:szCs w:val="24"/>
        </w:rPr>
        <w:t>izabranih vijećnika i drugih učenika,</w:t>
      </w:r>
    </w:p>
    <w:p w:rsidR="00562269" w:rsidRPr="00EE4C47" w:rsidRDefault="00562269" w:rsidP="0025067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E4C47">
        <w:rPr>
          <w:sz w:val="24"/>
          <w:szCs w:val="24"/>
        </w:rPr>
        <w:t>jedna od uloga škole usmjeravati i osposobljavati učenike za aktivno građanstvo.</w:t>
      </w:r>
    </w:p>
    <w:p w:rsidR="0001719D" w:rsidRPr="00EE4C47" w:rsidRDefault="0001719D" w:rsidP="00470937">
      <w:pPr>
        <w:rPr>
          <w:b/>
          <w:lang w:val="hr-HR"/>
        </w:rPr>
      </w:pPr>
    </w:p>
    <w:p w:rsidR="003143AE" w:rsidRPr="00EE4C47" w:rsidRDefault="0001719D" w:rsidP="00562269">
      <w:pPr>
        <w:jc w:val="both"/>
        <w:rPr>
          <w:lang w:val="hr-HR"/>
        </w:rPr>
      </w:pPr>
      <w:r w:rsidRPr="00EE4C47">
        <w:rPr>
          <w:b/>
          <w:lang w:val="hr-HR"/>
        </w:rPr>
        <w:tab/>
      </w:r>
    </w:p>
    <w:p w:rsidR="00347EA6" w:rsidRPr="00EE4C47" w:rsidRDefault="00562269" w:rsidP="001E1932">
      <w:pPr>
        <w:jc w:val="both"/>
        <w:rPr>
          <w:b/>
          <w:lang w:val="hr-HR"/>
        </w:rPr>
      </w:pP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lang w:val="hr-HR"/>
        </w:rPr>
        <w:tab/>
      </w:r>
      <w:r w:rsidRPr="00EE4C47">
        <w:rPr>
          <w:b/>
          <w:lang w:val="hr-HR"/>
        </w:rPr>
        <w:t>Članak 2.</w:t>
      </w:r>
    </w:p>
    <w:p w:rsidR="0025067B" w:rsidRPr="00EE4C47" w:rsidRDefault="0025067B" w:rsidP="001E1932">
      <w:pPr>
        <w:jc w:val="both"/>
        <w:rPr>
          <w:lang w:val="hr-HR"/>
        </w:rPr>
      </w:pPr>
    </w:p>
    <w:p w:rsidR="00260CF8" w:rsidRPr="00EE4C47" w:rsidRDefault="0025067B" w:rsidP="0025067B">
      <w:pPr>
        <w:jc w:val="both"/>
        <w:rPr>
          <w:lang w:val="hr-HR"/>
        </w:rPr>
      </w:pPr>
      <w:r w:rsidRPr="00EE4C47">
        <w:rPr>
          <w:lang w:val="hr-HR"/>
        </w:rPr>
        <w:tab/>
      </w:r>
      <w:r w:rsidR="00562269" w:rsidRPr="00EE4C47">
        <w:rPr>
          <w:lang w:val="hr-HR"/>
        </w:rPr>
        <w:t xml:space="preserve">Članak 5. Odluke o osnivanju Dječjeg gradskog vijeća Grada Pregrade ( Službeni glasnik KZŽ  </w:t>
      </w:r>
      <w:r w:rsidR="009E2F18" w:rsidRPr="00EE4C47">
        <w:rPr>
          <w:lang w:val="hr-HR"/>
        </w:rPr>
        <w:t>22</w:t>
      </w:r>
      <w:r w:rsidR="00562269" w:rsidRPr="00EE4C47">
        <w:rPr>
          <w:lang w:val="hr-HR"/>
        </w:rPr>
        <w:t>/</w:t>
      </w:r>
      <w:r w:rsidR="009E2F18" w:rsidRPr="00EE4C47">
        <w:rPr>
          <w:lang w:val="hr-HR"/>
        </w:rPr>
        <w:t>14</w:t>
      </w:r>
      <w:r w:rsidR="00562269" w:rsidRPr="00EE4C47">
        <w:rPr>
          <w:lang w:val="hr-HR"/>
        </w:rPr>
        <w:t>) mijenja se i glasi</w:t>
      </w:r>
      <w:r w:rsidR="008A6AD9" w:rsidRPr="00EE4C47">
        <w:rPr>
          <w:lang w:val="hr-HR"/>
        </w:rPr>
        <w:t>:</w:t>
      </w:r>
    </w:p>
    <w:p w:rsidR="00562269" w:rsidRPr="00EE4C47" w:rsidRDefault="00562269" w:rsidP="0025067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E4C47">
        <w:t>Gradonačelnik</w:t>
      </w:r>
      <w:r w:rsidR="00960E63">
        <w:t xml:space="preserve"> </w:t>
      </w:r>
      <w:r w:rsidRPr="00EE4C47">
        <w:t xml:space="preserve">Grada Pregrada objavljuje datum </w:t>
      </w:r>
      <w:r w:rsidR="00960E63">
        <w:t xml:space="preserve">i </w:t>
      </w:r>
      <w:r w:rsidRPr="00EE4C47">
        <w:t>vrijeme</w:t>
      </w:r>
      <w:r w:rsidR="00960E63">
        <w:t xml:space="preserve"> </w:t>
      </w:r>
      <w:r w:rsidRPr="00EE4C47">
        <w:t>izbora.</w:t>
      </w:r>
    </w:p>
    <w:p w:rsidR="00562269" w:rsidRPr="00EE4C47" w:rsidRDefault="00562269" w:rsidP="0025067B">
      <w:pPr>
        <w:autoSpaceDE w:val="0"/>
        <w:autoSpaceDN w:val="0"/>
        <w:adjustRightInd w:val="0"/>
        <w:spacing w:line="276" w:lineRule="auto"/>
        <w:jc w:val="both"/>
      </w:pPr>
      <w:r w:rsidRPr="00EE4C47">
        <w:t xml:space="preserve">            U roku 10 dana od objave</w:t>
      </w:r>
      <w:r w:rsidR="00960E63">
        <w:t xml:space="preserve"> </w:t>
      </w:r>
      <w:r w:rsidRPr="00EE4C47">
        <w:t>organizira se prezentacija</w:t>
      </w:r>
      <w:r w:rsidR="00960E63">
        <w:t xml:space="preserve"> </w:t>
      </w:r>
      <w:r w:rsidRPr="00EE4C47">
        <w:t xml:space="preserve">akcije : Grad Pregrada </w:t>
      </w:r>
      <w:r w:rsidR="0025067B" w:rsidRPr="00EE4C47">
        <w:t>–</w:t>
      </w:r>
      <w:r w:rsidRPr="00EE4C47">
        <w:t>prijatelj</w:t>
      </w:r>
      <w:r w:rsidR="00960E63">
        <w:t xml:space="preserve"> </w:t>
      </w:r>
      <w:r w:rsidRPr="00EE4C47">
        <w:t>djece</w:t>
      </w:r>
      <w:r w:rsidR="0025067B" w:rsidRPr="00EE4C47">
        <w:t xml:space="preserve"> i </w:t>
      </w:r>
      <w:r w:rsidRPr="00EE4C47">
        <w:t>izbori</w:t>
      </w:r>
      <w:r w:rsidR="00960E63">
        <w:t xml:space="preserve"> </w:t>
      </w:r>
      <w:r w:rsidRPr="00EE4C47">
        <w:t>za</w:t>
      </w:r>
      <w:r w:rsidR="00960E63">
        <w:t xml:space="preserve"> </w:t>
      </w:r>
      <w:r w:rsidRPr="00EE4C47">
        <w:t>Dječje</w:t>
      </w:r>
      <w:r w:rsidR="00960E63">
        <w:t xml:space="preserve"> </w:t>
      </w:r>
      <w:r w:rsidRPr="00EE4C47">
        <w:t>gradsko</w:t>
      </w:r>
      <w:r w:rsidR="00960E63">
        <w:t xml:space="preserve"> </w:t>
      </w:r>
      <w:r w:rsidRPr="00EE4C47">
        <w:t>vijeće</w:t>
      </w:r>
      <w:r w:rsidR="00960E63">
        <w:t xml:space="preserve"> </w:t>
      </w:r>
      <w:r w:rsidRPr="00EE4C47">
        <w:t>Grada Pregrade  za</w:t>
      </w:r>
      <w:r w:rsidR="00960E63">
        <w:t xml:space="preserve"> </w:t>
      </w:r>
      <w:r w:rsidRPr="00EE4C47">
        <w:t>sve</w:t>
      </w:r>
      <w:r w:rsidR="00960E63">
        <w:t xml:space="preserve"> </w:t>
      </w:r>
      <w:r w:rsidRPr="00EE4C47">
        <w:t>učenike</w:t>
      </w:r>
      <w:r w:rsidR="00960E63">
        <w:t xml:space="preserve"> </w:t>
      </w:r>
      <w:r w:rsidRPr="00EE4C47">
        <w:t>iz</w:t>
      </w:r>
      <w:r w:rsidR="00960E63">
        <w:t xml:space="preserve"> </w:t>
      </w:r>
      <w:r w:rsidRPr="00EE4C47">
        <w:t>članka</w:t>
      </w:r>
      <w:r w:rsidR="00683D7E" w:rsidRPr="00EE4C47">
        <w:t xml:space="preserve"> 3. </w:t>
      </w:r>
      <w:r w:rsidR="00960E63">
        <w:t>o</w:t>
      </w:r>
      <w:r w:rsidR="00683D7E" w:rsidRPr="00EE4C47">
        <w:t>ve</w:t>
      </w:r>
      <w:r w:rsidR="00960E63">
        <w:t xml:space="preserve"> </w:t>
      </w:r>
      <w:r w:rsidR="00683D7E" w:rsidRPr="00EE4C47">
        <w:t>Odluke</w:t>
      </w:r>
      <w:r w:rsidRPr="00EE4C47">
        <w:t>.</w:t>
      </w:r>
    </w:p>
    <w:p w:rsidR="00562269" w:rsidRPr="00EE4C47" w:rsidRDefault="00562269" w:rsidP="00475D99">
      <w:pPr>
        <w:autoSpaceDE w:val="0"/>
        <w:autoSpaceDN w:val="0"/>
        <w:adjustRightInd w:val="0"/>
        <w:jc w:val="both"/>
      </w:pPr>
      <w:r w:rsidRPr="00EE4C47">
        <w:t xml:space="preserve">            U roku 20 dana od dana objave</w:t>
      </w:r>
      <w:r w:rsidR="00960E63">
        <w:t xml:space="preserve"> </w:t>
      </w:r>
      <w:r w:rsidRPr="00EE4C47">
        <w:t>izbora</w:t>
      </w:r>
      <w:r w:rsidR="00960E63">
        <w:t xml:space="preserve"> </w:t>
      </w:r>
      <w:r w:rsidRPr="00EE4C47">
        <w:t>zainteresirani</w:t>
      </w:r>
      <w:r w:rsidR="00960E63">
        <w:t xml:space="preserve"> </w:t>
      </w:r>
      <w:r w:rsidRPr="00EE4C47">
        <w:t>učenici/e dostavljaju</w:t>
      </w:r>
      <w:r w:rsidR="00960E63">
        <w:t xml:space="preserve"> </w:t>
      </w:r>
      <w:r w:rsidRPr="00EE4C47">
        <w:t>svoju</w:t>
      </w:r>
      <w:r w:rsidR="00960E63">
        <w:t xml:space="preserve"> </w:t>
      </w:r>
      <w:r w:rsidRPr="00EE4C47">
        <w:t>kandidaturu u pisanom</w:t>
      </w:r>
      <w:r w:rsidR="00960E63">
        <w:t xml:space="preserve"> </w:t>
      </w:r>
      <w:r w:rsidRPr="00EE4C47">
        <w:t>obliku</w:t>
      </w:r>
      <w:r w:rsidR="00960E63">
        <w:t xml:space="preserve"> </w:t>
      </w:r>
      <w:r w:rsidRPr="00EE4C47">
        <w:t>ravnatelju/ici</w:t>
      </w:r>
      <w:r w:rsidR="00960E63">
        <w:t xml:space="preserve"> </w:t>
      </w:r>
      <w:r w:rsidRPr="00EE4C47">
        <w:t>posredstvom</w:t>
      </w:r>
      <w:r w:rsidR="00960E63">
        <w:t xml:space="preserve"> </w:t>
      </w:r>
      <w:r w:rsidRPr="00EE4C47">
        <w:t>razrednika/ice  odjela, na temelju</w:t>
      </w:r>
      <w:r w:rsidR="00960E63">
        <w:t xml:space="preserve"> </w:t>
      </w:r>
      <w:r w:rsidRPr="00EE4C47">
        <w:lastRenderedPageBreak/>
        <w:t>čega</w:t>
      </w:r>
      <w:r w:rsidR="00960E63">
        <w:t xml:space="preserve"> </w:t>
      </w:r>
      <w:r w:rsidRPr="00EE4C47">
        <w:t>ravnatelji/ice objavljuju</w:t>
      </w:r>
      <w:r w:rsidR="00960E63">
        <w:t xml:space="preserve"> </w:t>
      </w:r>
      <w:r w:rsidRPr="00EE4C47">
        <w:t>Liste</w:t>
      </w:r>
      <w:r w:rsidR="00960E63">
        <w:t xml:space="preserve"> </w:t>
      </w:r>
      <w:r w:rsidRPr="00EE4C47">
        <w:t>kandidata na oglasnoj</w:t>
      </w:r>
      <w:r w:rsidR="00960E63">
        <w:t xml:space="preserve"> </w:t>
      </w:r>
      <w:r w:rsidRPr="00EE4C47">
        <w:t>ploči</w:t>
      </w:r>
      <w:r w:rsidR="00960E63">
        <w:t xml:space="preserve"> </w:t>
      </w:r>
      <w:r w:rsidRPr="00EE4C47">
        <w:t>škola</w:t>
      </w:r>
      <w:r w:rsidR="00374B32">
        <w:t xml:space="preserve"> </w:t>
      </w:r>
      <w:r w:rsidR="00960E63">
        <w:t xml:space="preserve">i </w:t>
      </w:r>
      <w:r w:rsidRPr="00EE4C47">
        <w:t>Grada Pregrade kao</w:t>
      </w:r>
      <w:r w:rsidR="00960E63">
        <w:t xml:space="preserve"> </w:t>
      </w:r>
      <w:r w:rsidRPr="00EE4C47">
        <w:t>i na  Internet stranicama</w:t>
      </w:r>
      <w:r w:rsidR="00960E63">
        <w:t xml:space="preserve"> </w:t>
      </w:r>
      <w:r w:rsidRPr="00EE4C47">
        <w:t>osnovnih</w:t>
      </w:r>
      <w:r w:rsidR="00960E63">
        <w:t xml:space="preserve"> </w:t>
      </w:r>
      <w:r w:rsidRPr="00EE4C47">
        <w:t>škola</w:t>
      </w:r>
      <w:r w:rsidR="0025067B" w:rsidRPr="00EE4C47">
        <w:t xml:space="preserve"> i </w:t>
      </w:r>
      <w:r w:rsidRPr="00EE4C47">
        <w:t>grada.</w:t>
      </w:r>
    </w:p>
    <w:p w:rsidR="00562269" w:rsidRPr="00EE4C47" w:rsidRDefault="00562269" w:rsidP="00470937">
      <w:pPr>
        <w:autoSpaceDE w:val="0"/>
        <w:autoSpaceDN w:val="0"/>
        <w:adjustRightInd w:val="0"/>
        <w:jc w:val="both"/>
      </w:pPr>
    </w:p>
    <w:p w:rsidR="00562269" w:rsidRPr="00EE4C47" w:rsidRDefault="00562269" w:rsidP="00475D99">
      <w:pPr>
        <w:autoSpaceDE w:val="0"/>
        <w:autoSpaceDN w:val="0"/>
        <w:adjustRightInd w:val="0"/>
        <w:ind w:firstLine="708"/>
        <w:jc w:val="both"/>
      </w:pPr>
      <w:r w:rsidRPr="00EE4C47">
        <w:t>Predizborna</w:t>
      </w:r>
      <w:r w:rsidR="00960E63">
        <w:t xml:space="preserve"> </w:t>
      </w:r>
      <w:r w:rsidRPr="00EE4C47">
        <w:t>kampanja</w:t>
      </w:r>
      <w:r w:rsidR="00960E63">
        <w:t xml:space="preserve"> </w:t>
      </w:r>
      <w:r w:rsidRPr="00EE4C47">
        <w:t>počinje</w:t>
      </w:r>
      <w:r w:rsidR="00960E63">
        <w:t xml:space="preserve"> </w:t>
      </w:r>
      <w:r w:rsidRPr="00EE4C47">
        <w:t>teći</w:t>
      </w:r>
      <w:r w:rsidR="00960E63">
        <w:t xml:space="preserve"> </w:t>
      </w:r>
      <w:r w:rsidRPr="00EE4C47">
        <w:t>dan</w:t>
      </w:r>
      <w:r w:rsidR="00960E63">
        <w:t xml:space="preserve"> </w:t>
      </w:r>
      <w:r w:rsidRPr="00EE4C47">
        <w:t>nakon</w:t>
      </w:r>
      <w:r w:rsidR="00960E63">
        <w:t xml:space="preserve"> </w:t>
      </w:r>
      <w:r w:rsidRPr="00EE4C47">
        <w:t>objave</w:t>
      </w:r>
      <w:r w:rsidR="00960E63">
        <w:t xml:space="preserve"> </w:t>
      </w:r>
      <w:r w:rsidRPr="00EE4C47">
        <w:t>liste</w:t>
      </w:r>
      <w:r w:rsidR="00960E63">
        <w:t xml:space="preserve"> </w:t>
      </w:r>
      <w:r w:rsidRPr="00EE4C47">
        <w:t>kandidata</w:t>
      </w:r>
      <w:r w:rsidR="0025067B" w:rsidRPr="00EE4C47">
        <w:t xml:space="preserve"> i </w:t>
      </w:r>
      <w:r w:rsidRPr="00EE4C47">
        <w:t>traje do dana koji</w:t>
      </w:r>
      <w:r w:rsidR="00960E63">
        <w:t xml:space="preserve"> </w:t>
      </w:r>
      <w:r w:rsidRPr="00EE4C47">
        <w:t>prethodi</w:t>
      </w:r>
      <w:r w:rsidR="00960E63">
        <w:t xml:space="preserve"> </w:t>
      </w:r>
      <w:r w:rsidRPr="00EE4C47">
        <w:t>danu</w:t>
      </w:r>
      <w:r w:rsidR="00960E63">
        <w:t xml:space="preserve"> </w:t>
      </w:r>
      <w:r w:rsidRPr="00EE4C47">
        <w:t>izbora.</w:t>
      </w:r>
    </w:p>
    <w:p w:rsidR="00562269" w:rsidRPr="00EE4C47" w:rsidRDefault="00562269" w:rsidP="00475D99">
      <w:pPr>
        <w:autoSpaceDE w:val="0"/>
        <w:autoSpaceDN w:val="0"/>
        <w:adjustRightInd w:val="0"/>
        <w:ind w:firstLine="708"/>
        <w:jc w:val="both"/>
      </w:pPr>
      <w:r w:rsidRPr="00EE4C47">
        <w:t>Ravnatelj/ica</w:t>
      </w:r>
      <w:r w:rsidR="00960E63">
        <w:t xml:space="preserve"> </w:t>
      </w:r>
      <w:r w:rsidRPr="00EE4C47">
        <w:t>Osnovne</w:t>
      </w:r>
      <w:r w:rsidR="00960E63">
        <w:t xml:space="preserve"> </w:t>
      </w:r>
      <w:r w:rsidRPr="00EE4C47">
        <w:t>škole</w:t>
      </w:r>
      <w:r w:rsidR="00960E63">
        <w:t xml:space="preserve"> </w:t>
      </w:r>
      <w:r w:rsidRPr="00EE4C47">
        <w:t>Janka</w:t>
      </w:r>
      <w:r w:rsidR="00960E63">
        <w:t xml:space="preserve"> </w:t>
      </w:r>
      <w:r w:rsidRPr="00EE4C47">
        <w:t>Leskovara Pregrada donosi</w:t>
      </w:r>
      <w:r w:rsidR="00960E63">
        <w:t xml:space="preserve"> </w:t>
      </w:r>
      <w:r w:rsidRPr="00EE4C47">
        <w:t>odluku o imenovanju</w:t>
      </w:r>
      <w:r w:rsidR="00960E63">
        <w:t xml:space="preserve"> </w:t>
      </w:r>
      <w:r w:rsidRPr="00EE4C47">
        <w:t>Izborne</w:t>
      </w:r>
      <w:r w:rsidR="00960E63">
        <w:t xml:space="preserve"> </w:t>
      </w:r>
      <w:r w:rsidRPr="00EE4C47">
        <w:t>komisije</w:t>
      </w:r>
      <w:r w:rsidR="00960E63">
        <w:t xml:space="preserve"> </w:t>
      </w:r>
      <w:r w:rsidRPr="00EE4C47">
        <w:t>koju</w:t>
      </w:r>
      <w:r w:rsidR="00960E63">
        <w:t xml:space="preserve"> </w:t>
      </w:r>
      <w:r w:rsidRPr="00EE4C47">
        <w:t>čine 3 učenika, i to posebno</w:t>
      </w:r>
      <w:r w:rsidR="00960E63">
        <w:t xml:space="preserve"> </w:t>
      </w:r>
      <w:r w:rsidRPr="00EE4C47">
        <w:t>za</w:t>
      </w:r>
      <w:r w:rsidR="00960E63">
        <w:t xml:space="preserve"> </w:t>
      </w:r>
      <w:r w:rsidRPr="00EE4C47">
        <w:t>odjeljenja IV., V., VI. i VII. razreda OŠ Janka</w:t>
      </w:r>
      <w:r w:rsidR="00960E63">
        <w:t xml:space="preserve"> </w:t>
      </w:r>
      <w:r w:rsidRPr="00EE4C47">
        <w:t>Leskovara</w:t>
      </w:r>
      <w:r w:rsidR="0025067B" w:rsidRPr="00EE4C47">
        <w:t xml:space="preserve"> i </w:t>
      </w:r>
      <w:r w:rsidRPr="00EE4C47">
        <w:t>Područne</w:t>
      </w:r>
      <w:r w:rsidR="00960E63">
        <w:t xml:space="preserve"> </w:t>
      </w:r>
      <w:r w:rsidRPr="00EE4C47">
        <w:t>škole: Benkovo, Gorjakovo, Kostel, Stipernica</w:t>
      </w:r>
      <w:r w:rsidR="00960E63">
        <w:t xml:space="preserve"> </w:t>
      </w:r>
      <w:r w:rsidRPr="00EE4C47">
        <w:t>i Sopot.</w:t>
      </w:r>
    </w:p>
    <w:p w:rsidR="00562269" w:rsidRPr="00EE4C47" w:rsidRDefault="00562269" w:rsidP="0025067B">
      <w:pPr>
        <w:autoSpaceDE w:val="0"/>
        <w:autoSpaceDN w:val="0"/>
        <w:adjustRightInd w:val="0"/>
        <w:jc w:val="both"/>
      </w:pPr>
      <w:r w:rsidRPr="00EE4C47">
        <w:t>Ravnatelj/ica</w:t>
      </w:r>
      <w:r w:rsidR="00960E63">
        <w:t xml:space="preserve"> </w:t>
      </w:r>
      <w:r w:rsidRPr="00EE4C47">
        <w:t>Osnovne</w:t>
      </w:r>
      <w:r w:rsidR="00960E63">
        <w:t xml:space="preserve"> </w:t>
      </w:r>
      <w:r w:rsidRPr="00EE4C47">
        <w:t>škole</w:t>
      </w:r>
      <w:r w:rsidR="00960E63">
        <w:t xml:space="preserve"> </w:t>
      </w:r>
      <w:r w:rsidRPr="00EE4C47">
        <w:t>Đure</w:t>
      </w:r>
      <w:r w:rsidR="00960E63">
        <w:t xml:space="preserve"> </w:t>
      </w:r>
      <w:r w:rsidRPr="00EE4C47">
        <w:t>Prejca</w:t>
      </w:r>
      <w:r w:rsidR="00960E63">
        <w:t xml:space="preserve"> </w:t>
      </w:r>
      <w:r w:rsidRPr="00EE4C47">
        <w:t>Desinić</w:t>
      </w:r>
      <w:r w:rsidR="00960E63">
        <w:t xml:space="preserve"> </w:t>
      </w:r>
      <w:r w:rsidRPr="00EE4C47">
        <w:t>donosi</w:t>
      </w:r>
      <w:r w:rsidR="00960E63">
        <w:t xml:space="preserve"> </w:t>
      </w:r>
      <w:r w:rsidRPr="00EE4C47">
        <w:t>odluku o imenovanju</w:t>
      </w:r>
      <w:r w:rsidR="00960E63">
        <w:t xml:space="preserve"> </w:t>
      </w:r>
      <w:r w:rsidRPr="00EE4C47">
        <w:t>Izborne</w:t>
      </w:r>
      <w:r w:rsidR="00960E63">
        <w:t xml:space="preserve"> </w:t>
      </w:r>
      <w:r w:rsidRPr="00EE4C47">
        <w:t>komisije od 3 učenika</w:t>
      </w:r>
      <w:r w:rsidR="00960E63">
        <w:t xml:space="preserve"> </w:t>
      </w:r>
      <w:r w:rsidRPr="00EE4C47">
        <w:t>za</w:t>
      </w:r>
      <w:r w:rsidR="00960E63">
        <w:t xml:space="preserve"> </w:t>
      </w:r>
      <w:r w:rsidRPr="00EE4C47">
        <w:t>učenike od IV.  do VII. razreda s područja</w:t>
      </w:r>
      <w:r w:rsidR="00960E63">
        <w:t xml:space="preserve"> </w:t>
      </w:r>
      <w:r w:rsidRPr="00EE4C47">
        <w:t>Vinagore .</w:t>
      </w:r>
    </w:p>
    <w:p w:rsidR="00562269" w:rsidRPr="00EE4C47" w:rsidRDefault="00562269" w:rsidP="0025067B">
      <w:pPr>
        <w:autoSpaceDE w:val="0"/>
        <w:autoSpaceDN w:val="0"/>
        <w:adjustRightInd w:val="0"/>
        <w:jc w:val="both"/>
      </w:pPr>
      <w:r w:rsidRPr="00EE4C47">
        <w:t>Vijećnici se izabiru</w:t>
      </w:r>
      <w:r w:rsidR="00960E63">
        <w:t xml:space="preserve"> </w:t>
      </w:r>
      <w:r w:rsidRPr="00EE4C47">
        <w:t>tajnim</w:t>
      </w:r>
      <w:r w:rsidR="00960E63">
        <w:t xml:space="preserve"> </w:t>
      </w:r>
      <w:r w:rsidRPr="00EE4C47">
        <w:t>glasovanjem</w:t>
      </w:r>
      <w:r w:rsidR="00960E63">
        <w:t xml:space="preserve"> </w:t>
      </w:r>
      <w:r w:rsidRPr="00EE4C47">
        <w:t>uz</w:t>
      </w:r>
      <w:r w:rsidR="00960E63">
        <w:t xml:space="preserve"> </w:t>
      </w:r>
      <w:r w:rsidRPr="00EE4C47">
        <w:t>prisustvo</w:t>
      </w:r>
      <w:r w:rsidR="00960E63">
        <w:t xml:space="preserve"> </w:t>
      </w:r>
      <w:r w:rsidRPr="00EE4C47">
        <w:t>razrednika/ice, koji</w:t>
      </w:r>
      <w:r w:rsidR="00960E63">
        <w:t xml:space="preserve"> </w:t>
      </w:r>
      <w:r w:rsidRPr="00EE4C47">
        <w:t>jamči</w:t>
      </w:r>
      <w:r w:rsidR="00960E63">
        <w:t xml:space="preserve"> </w:t>
      </w:r>
      <w:r w:rsidRPr="00EE4C47">
        <w:t>pravilnost</w:t>
      </w:r>
      <w:r w:rsidR="00960E63">
        <w:t xml:space="preserve"> </w:t>
      </w:r>
      <w:r w:rsidRPr="00EE4C47">
        <w:t>izbora. Rezultati</w:t>
      </w:r>
      <w:r w:rsidR="00960E63">
        <w:t xml:space="preserve"> </w:t>
      </w:r>
      <w:r w:rsidRPr="00EE4C47">
        <w:t>glasovanja</w:t>
      </w:r>
      <w:r w:rsidR="00960E63">
        <w:t xml:space="preserve"> </w:t>
      </w:r>
      <w:r w:rsidRPr="00EE4C47">
        <w:t>unose se u zapisnik, koji</w:t>
      </w:r>
      <w:r w:rsidR="00960E63">
        <w:t xml:space="preserve"> </w:t>
      </w:r>
      <w:r w:rsidRPr="00EE4C47">
        <w:t>potpisuju</w:t>
      </w:r>
      <w:r w:rsidR="00960E63">
        <w:t xml:space="preserve"> </w:t>
      </w:r>
      <w:r w:rsidRPr="00EE4C47">
        <w:t>Izborna</w:t>
      </w:r>
      <w:r w:rsidR="00960E63">
        <w:t xml:space="preserve"> </w:t>
      </w:r>
      <w:r w:rsidRPr="00EE4C47">
        <w:t>komisija</w:t>
      </w:r>
      <w:r w:rsidR="00374B32">
        <w:t xml:space="preserve"> </w:t>
      </w:r>
      <w:r w:rsidR="00960E63">
        <w:t xml:space="preserve">i </w:t>
      </w:r>
      <w:r w:rsidRPr="00EE4C47">
        <w:t>razrednik/ica.</w:t>
      </w:r>
    </w:p>
    <w:p w:rsidR="00562269" w:rsidRPr="00EE4C47" w:rsidRDefault="00562269" w:rsidP="00470937">
      <w:pPr>
        <w:autoSpaceDE w:val="0"/>
        <w:autoSpaceDN w:val="0"/>
        <w:adjustRightInd w:val="0"/>
        <w:ind w:firstLine="708"/>
        <w:jc w:val="both"/>
      </w:pPr>
      <w:r w:rsidRPr="00EE4C47">
        <w:t>Za</w:t>
      </w:r>
      <w:r w:rsidR="00960E63">
        <w:t xml:space="preserve"> </w:t>
      </w:r>
      <w:r w:rsidRPr="00EE4C47">
        <w:t>vijećnika se izabire</w:t>
      </w:r>
      <w:r w:rsidR="00960E63">
        <w:t xml:space="preserve"> </w:t>
      </w:r>
      <w:r w:rsidRPr="00EE4C47">
        <w:t>kandidat/</w:t>
      </w:r>
      <w:r w:rsidR="00960E63">
        <w:t>i</w:t>
      </w:r>
      <w:r w:rsidRPr="00EE4C47">
        <w:t>ca</w:t>
      </w:r>
      <w:r w:rsidR="00960E63">
        <w:t xml:space="preserve"> </w:t>
      </w:r>
      <w:r w:rsidRPr="00EE4C47">
        <w:t>sa</w:t>
      </w:r>
      <w:r w:rsidR="00960E63">
        <w:t xml:space="preserve"> </w:t>
      </w:r>
      <w:r w:rsidRPr="00EE4C47">
        <w:t>najvećim</w:t>
      </w:r>
      <w:r w:rsidR="00960E63">
        <w:t xml:space="preserve"> </w:t>
      </w:r>
      <w:r w:rsidRPr="00EE4C47">
        <w:t>brojem</w:t>
      </w:r>
      <w:r w:rsidR="00960E63">
        <w:t xml:space="preserve"> </w:t>
      </w:r>
      <w:r w:rsidRPr="00EE4C47">
        <w:t>glasova.</w:t>
      </w:r>
    </w:p>
    <w:p w:rsidR="00562269" w:rsidRPr="00EE4C47" w:rsidRDefault="00960E63" w:rsidP="00470937">
      <w:pPr>
        <w:autoSpaceDE w:val="0"/>
        <w:autoSpaceDN w:val="0"/>
        <w:adjustRightInd w:val="0"/>
        <w:jc w:val="both"/>
      </w:pPr>
      <w:r>
        <w:tab/>
      </w:r>
      <w:r w:rsidR="00562269" w:rsidRPr="00EE4C47">
        <w:t>U slučaju</w:t>
      </w:r>
      <w:r>
        <w:t xml:space="preserve"> </w:t>
      </w:r>
      <w:r w:rsidR="00562269" w:rsidRPr="00EE4C47">
        <w:t>istog</w:t>
      </w:r>
      <w:r>
        <w:t xml:space="preserve"> </w:t>
      </w:r>
      <w:r w:rsidR="00562269" w:rsidRPr="00EE4C47">
        <w:t>broja</w:t>
      </w:r>
      <w:r>
        <w:t xml:space="preserve"> </w:t>
      </w:r>
      <w:r w:rsidR="00562269" w:rsidRPr="00EE4C47">
        <w:t>glasova</w:t>
      </w:r>
      <w:r>
        <w:t xml:space="preserve"> </w:t>
      </w:r>
      <w:r w:rsidR="00562269" w:rsidRPr="00EE4C47">
        <w:t>dvoje</w:t>
      </w:r>
      <w:r>
        <w:t xml:space="preserve"> </w:t>
      </w:r>
      <w:r w:rsidR="00562269" w:rsidRPr="00EE4C47">
        <w:t>ili</w:t>
      </w:r>
      <w:r>
        <w:t xml:space="preserve"> </w:t>
      </w:r>
      <w:r w:rsidR="00562269" w:rsidRPr="00EE4C47">
        <w:t>više</w:t>
      </w:r>
      <w:r>
        <w:t xml:space="preserve"> </w:t>
      </w:r>
      <w:r w:rsidR="00562269" w:rsidRPr="00EE4C47">
        <w:t>kandidata, izbori se ponavljaju</w:t>
      </w:r>
      <w:r>
        <w:t xml:space="preserve"> </w:t>
      </w:r>
      <w:r w:rsidR="00562269" w:rsidRPr="00EE4C47">
        <w:t>između</w:t>
      </w:r>
      <w:r>
        <w:t xml:space="preserve"> </w:t>
      </w:r>
      <w:r w:rsidR="00562269" w:rsidRPr="00EE4C47">
        <w:t>tih</w:t>
      </w:r>
      <w:r>
        <w:t xml:space="preserve"> </w:t>
      </w:r>
      <w:r w:rsidR="00562269" w:rsidRPr="00EE4C47">
        <w:t>kandidata, neposredno</w:t>
      </w:r>
      <w:r>
        <w:t xml:space="preserve"> </w:t>
      </w:r>
      <w:r w:rsidR="00562269" w:rsidRPr="00EE4C47">
        <w:t>nakon</w:t>
      </w:r>
      <w:r>
        <w:t xml:space="preserve"> </w:t>
      </w:r>
      <w:r w:rsidR="00562269" w:rsidRPr="00EE4C47">
        <w:t>prebrojavanja</w:t>
      </w:r>
      <w:r>
        <w:t xml:space="preserve"> </w:t>
      </w:r>
      <w:r w:rsidR="00562269" w:rsidRPr="00EE4C47">
        <w:t>glasova.</w:t>
      </w:r>
    </w:p>
    <w:p w:rsidR="00562269" w:rsidRPr="00EE4C47" w:rsidRDefault="00562269" w:rsidP="00475D99">
      <w:pPr>
        <w:autoSpaceDE w:val="0"/>
        <w:autoSpaceDN w:val="0"/>
        <w:adjustRightInd w:val="0"/>
        <w:ind w:firstLine="708"/>
        <w:jc w:val="both"/>
      </w:pPr>
      <w:r w:rsidRPr="00EE4C47">
        <w:t>Po završenom</w:t>
      </w:r>
      <w:r w:rsidR="00960E63">
        <w:t xml:space="preserve"> </w:t>
      </w:r>
      <w:r w:rsidRPr="00EE4C47">
        <w:t>glasovanju, zapisnici o glasovanju</w:t>
      </w:r>
      <w:r w:rsidR="00960E63">
        <w:t xml:space="preserve"> </w:t>
      </w:r>
      <w:r w:rsidRPr="00EE4C47">
        <w:t>odmah  se dostavljaju</w:t>
      </w:r>
      <w:r w:rsidR="00960E63">
        <w:t xml:space="preserve"> </w:t>
      </w:r>
      <w:r w:rsidRPr="00EE4C47">
        <w:t>Upravnom</w:t>
      </w:r>
      <w:r w:rsidR="00960E63">
        <w:t xml:space="preserve"> </w:t>
      </w:r>
      <w:r w:rsidRPr="00EE4C47">
        <w:t>odjelu</w:t>
      </w:r>
      <w:r w:rsidR="00960E63">
        <w:t xml:space="preserve"> </w:t>
      </w:r>
      <w:r w:rsidRPr="00EE4C47">
        <w:t>za</w:t>
      </w:r>
      <w:r w:rsidR="00960E63">
        <w:t xml:space="preserve"> </w:t>
      </w:r>
      <w:r w:rsidRPr="00EE4C47">
        <w:t>opće</w:t>
      </w:r>
      <w:r w:rsidR="00960E63">
        <w:t xml:space="preserve"> </w:t>
      </w:r>
      <w:r w:rsidRPr="00EE4C47">
        <w:t>poslove</w:t>
      </w:r>
      <w:r w:rsidR="0025067B" w:rsidRPr="00EE4C47">
        <w:t xml:space="preserve"> i </w:t>
      </w:r>
      <w:r w:rsidRPr="00EE4C47">
        <w:t>društvene</w:t>
      </w:r>
      <w:r w:rsidR="00960E63">
        <w:t xml:space="preserve"> </w:t>
      </w:r>
      <w:r w:rsidRPr="00EE4C47">
        <w:t>djelatnosti</w:t>
      </w:r>
      <w:r w:rsidR="00960E63">
        <w:t xml:space="preserve"> </w:t>
      </w:r>
      <w:r w:rsidRPr="00EE4C47">
        <w:t>Grada Pregrade, koji</w:t>
      </w:r>
      <w:r w:rsidR="00960E63">
        <w:t xml:space="preserve"> </w:t>
      </w:r>
      <w:r w:rsidRPr="00EE4C47">
        <w:t>iste</w:t>
      </w:r>
      <w:r w:rsidR="00960E63">
        <w:t xml:space="preserve"> </w:t>
      </w:r>
      <w:r w:rsidRPr="00EE4C47">
        <w:t>zajedno</w:t>
      </w:r>
      <w:r w:rsidR="00960E63">
        <w:t xml:space="preserve"> </w:t>
      </w:r>
      <w:r w:rsidRPr="00EE4C47">
        <w:t>sa</w:t>
      </w:r>
      <w:r w:rsidR="00960E63">
        <w:t xml:space="preserve"> </w:t>
      </w:r>
      <w:r w:rsidRPr="00EE4C47">
        <w:t>rezultatima</w:t>
      </w:r>
      <w:r w:rsidR="00960E63">
        <w:t xml:space="preserve"> </w:t>
      </w:r>
      <w:r w:rsidRPr="00EE4C47">
        <w:t>izbora</w:t>
      </w:r>
      <w:r w:rsidR="00960E63">
        <w:t xml:space="preserve"> </w:t>
      </w:r>
      <w:r w:rsidRPr="00EE4C47">
        <w:t>objavljuje na web stranicama</w:t>
      </w:r>
      <w:r w:rsidR="0025067B" w:rsidRPr="00EE4C47">
        <w:t xml:space="preserve"> i </w:t>
      </w:r>
      <w:r w:rsidRPr="00EE4C47">
        <w:t>oglasnoj</w:t>
      </w:r>
      <w:r w:rsidR="00960E63">
        <w:t xml:space="preserve"> </w:t>
      </w:r>
      <w:r w:rsidRPr="00EE4C47">
        <w:t>ploči</w:t>
      </w:r>
      <w:r w:rsidR="00960E63">
        <w:t xml:space="preserve"> </w:t>
      </w:r>
      <w:r w:rsidRPr="00EE4C47">
        <w:t>škola.</w:t>
      </w:r>
    </w:p>
    <w:p w:rsidR="00562269" w:rsidRPr="00EE4C47" w:rsidRDefault="00562269" w:rsidP="00475D99">
      <w:pPr>
        <w:autoSpaceDE w:val="0"/>
        <w:autoSpaceDN w:val="0"/>
        <w:adjustRightInd w:val="0"/>
        <w:ind w:firstLine="708"/>
        <w:jc w:val="both"/>
      </w:pPr>
      <w:r w:rsidRPr="00EE4C47">
        <w:t>Sav</w:t>
      </w:r>
      <w:r w:rsidR="00960E63">
        <w:t xml:space="preserve"> </w:t>
      </w:r>
      <w:r w:rsidRPr="00EE4C47">
        <w:t>potreban</w:t>
      </w:r>
      <w:r w:rsidR="00960E63">
        <w:t xml:space="preserve"> </w:t>
      </w:r>
      <w:r w:rsidRPr="00EE4C47">
        <w:t>tiskani</w:t>
      </w:r>
      <w:r w:rsidR="0025067B" w:rsidRPr="00EE4C47">
        <w:t xml:space="preserve"> material </w:t>
      </w:r>
      <w:r w:rsidRPr="00EE4C47">
        <w:t>za</w:t>
      </w:r>
      <w:r w:rsidR="00960E63">
        <w:t xml:space="preserve"> </w:t>
      </w:r>
      <w:r w:rsidR="00475D99" w:rsidRPr="00EE4C47">
        <w:t>izbore</w:t>
      </w:r>
      <w:r w:rsidR="00960E63">
        <w:t xml:space="preserve"> </w:t>
      </w:r>
      <w:r w:rsidR="00475D99" w:rsidRPr="00EE4C47">
        <w:t>osigurava Grad Pregrada.</w:t>
      </w:r>
    </w:p>
    <w:p w:rsidR="006A1A4E" w:rsidRPr="00EE4C47" w:rsidRDefault="00562269" w:rsidP="00475D99">
      <w:pPr>
        <w:autoSpaceDE w:val="0"/>
        <w:autoSpaceDN w:val="0"/>
        <w:adjustRightInd w:val="0"/>
        <w:ind w:firstLine="708"/>
        <w:jc w:val="both"/>
      </w:pPr>
      <w:r w:rsidRPr="00EE4C47">
        <w:t>Osnovne</w:t>
      </w:r>
      <w:r w:rsidR="00960E63">
        <w:t xml:space="preserve"> </w:t>
      </w:r>
      <w:r w:rsidRPr="00EE4C47">
        <w:t>škole</w:t>
      </w:r>
      <w:r w:rsidR="00960E63">
        <w:t xml:space="preserve"> </w:t>
      </w:r>
      <w:r w:rsidRPr="00EE4C47">
        <w:t>osiguravaju</w:t>
      </w:r>
      <w:r w:rsidR="00960E63">
        <w:t xml:space="preserve"> </w:t>
      </w:r>
      <w:r w:rsidRPr="00EE4C47">
        <w:t>ostale</w:t>
      </w:r>
      <w:r w:rsidR="00960E63">
        <w:t xml:space="preserve"> </w:t>
      </w:r>
      <w:r w:rsidRPr="00EE4C47">
        <w:t>potrebne</w:t>
      </w:r>
      <w:r w:rsidR="00960E63">
        <w:t xml:space="preserve"> </w:t>
      </w:r>
      <w:r w:rsidRPr="00EE4C47">
        <w:t>uvjete</w:t>
      </w:r>
      <w:r w:rsidR="00960E63">
        <w:t xml:space="preserve"> </w:t>
      </w:r>
      <w:r w:rsidRPr="00EE4C47">
        <w:t>za</w:t>
      </w:r>
      <w:r w:rsidR="00960E63">
        <w:t xml:space="preserve"> </w:t>
      </w:r>
      <w:r w:rsidRPr="00EE4C47">
        <w:t>provođenje</w:t>
      </w:r>
      <w:r w:rsidR="00960E63">
        <w:t xml:space="preserve"> </w:t>
      </w:r>
      <w:r w:rsidRPr="00EE4C47">
        <w:t>izbora</w:t>
      </w:r>
      <w:r w:rsidR="00475D99" w:rsidRPr="00EE4C47">
        <w:t xml:space="preserve"> (prostor, vrijeme</w:t>
      </w:r>
      <w:r w:rsidRPr="00EE4C47">
        <w:t>).</w:t>
      </w:r>
    </w:p>
    <w:p w:rsidR="00260CF8" w:rsidRPr="00EE4C47" w:rsidRDefault="00260CF8" w:rsidP="006A1A4E">
      <w:pPr>
        <w:jc w:val="center"/>
        <w:rPr>
          <w:b/>
          <w:lang w:val="hr-HR"/>
        </w:rPr>
      </w:pPr>
    </w:p>
    <w:p w:rsidR="0097184B" w:rsidRPr="00EE4C47" w:rsidRDefault="0097184B" w:rsidP="00DC4341">
      <w:pPr>
        <w:jc w:val="both"/>
        <w:rPr>
          <w:lang w:val="hr-HR"/>
        </w:rPr>
      </w:pPr>
    </w:p>
    <w:p w:rsidR="00F84A47" w:rsidRPr="00EE4C47" w:rsidRDefault="002411B0" w:rsidP="00F84A47">
      <w:pPr>
        <w:jc w:val="center"/>
        <w:rPr>
          <w:b/>
          <w:lang w:val="hr-HR"/>
        </w:rPr>
      </w:pPr>
      <w:r w:rsidRPr="00EE4C47">
        <w:rPr>
          <w:b/>
          <w:lang w:val="hr-HR"/>
        </w:rPr>
        <w:t xml:space="preserve">Članak </w:t>
      </w:r>
      <w:r w:rsidR="00562269" w:rsidRPr="00EE4C47">
        <w:rPr>
          <w:b/>
          <w:lang w:val="hr-HR"/>
        </w:rPr>
        <w:t xml:space="preserve"> 3.</w:t>
      </w:r>
    </w:p>
    <w:p w:rsidR="00EC59A4" w:rsidRPr="00EE4C47" w:rsidRDefault="00EC59A4" w:rsidP="00F84A47">
      <w:pPr>
        <w:jc w:val="center"/>
        <w:rPr>
          <w:b/>
          <w:lang w:val="hr-HR"/>
        </w:rPr>
      </w:pPr>
    </w:p>
    <w:p w:rsidR="00562269" w:rsidRPr="00EE4C47" w:rsidRDefault="0025067B" w:rsidP="00562269">
      <w:pPr>
        <w:rPr>
          <w:lang w:val="hr-HR"/>
        </w:rPr>
      </w:pPr>
      <w:r w:rsidRPr="00EE4C47">
        <w:rPr>
          <w:lang w:val="hr-HR"/>
        </w:rPr>
        <w:tab/>
      </w:r>
      <w:r w:rsidR="00562269" w:rsidRPr="00EE4C47">
        <w:rPr>
          <w:lang w:val="hr-HR"/>
        </w:rPr>
        <w:t>Iza čl.9. Odluke o osnivanju Dječjeg gradskog v</w:t>
      </w:r>
      <w:r w:rsidR="00546F36" w:rsidRPr="00EE4C47">
        <w:rPr>
          <w:lang w:val="hr-HR"/>
        </w:rPr>
        <w:t xml:space="preserve">ijeća Grada Pregrade ( Službeni </w:t>
      </w:r>
      <w:r w:rsidR="00562269" w:rsidRPr="00EE4C47">
        <w:rPr>
          <w:lang w:val="hr-HR"/>
        </w:rPr>
        <w:t xml:space="preserve">glasnik KZŽ  </w:t>
      </w:r>
      <w:r w:rsidR="009E2F18" w:rsidRPr="00EE4C47">
        <w:rPr>
          <w:lang w:val="hr-HR"/>
        </w:rPr>
        <w:t>22</w:t>
      </w:r>
      <w:r w:rsidR="00562269" w:rsidRPr="00EE4C47">
        <w:rPr>
          <w:lang w:val="hr-HR"/>
        </w:rPr>
        <w:t>/</w:t>
      </w:r>
      <w:r w:rsidR="009E2F18" w:rsidRPr="00EE4C47">
        <w:rPr>
          <w:lang w:val="hr-HR"/>
        </w:rPr>
        <w:t>14</w:t>
      </w:r>
      <w:r w:rsidR="00562269" w:rsidRPr="00EE4C47">
        <w:rPr>
          <w:lang w:val="hr-HR"/>
        </w:rPr>
        <w:t>) dodaje se novi članak 9 a. koji glasi:</w:t>
      </w:r>
    </w:p>
    <w:p w:rsidR="002411B0" w:rsidRPr="00EE4C47" w:rsidRDefault="002411B0" w:rsidP="009E2F18">
      <w:pPr>
        <w:ind w:firstLine="720"/>
        <w:rPr>
          <w:lang w:val="hr-HR"/>
        </w:rPr>
      </w:pPr>
      <w:r w:rsidRPr="00EE4C47">
        <w:rPr>
          <w:lang w:val="hr-HR"/>
        </w:rPr>
        <w:t>Predsjednika Dječjeg gradskog vijeća imen</w:t>
      </w:r>
      <w:r w:rsidR="00562269" w:rsidRPr="00EE4C47">
        <w:rPr>
          <w:lang w:val="hr-HR"/>
        </w:rPr>
        <w:t>uje Gradonačelnik Grada Pregrade</w:t>
      </w:r>
      <w:r w:rsidRPr="00EE4C47">
        <w:rPr>
          <w:lang w:val="hr-HR"/>
        </w:rPr>
        <w:t xml:space="preserve"> za svak</w:t>
      </w:r>
      <w:r w:rsidR="00562269" w:rsidRPr="00EE4C47">
        <w:rPr>
          <w:lang w:val="hr-HR"/>
        </w:rPr>
        <w:t>i</w:t>
      </w:r>
      <w:r w:rsidRPr="00EE4C47">
        <w:rPr>
          <w:lang w:val="hr-HR"/>
        </w:rPr>
        <w:t xml:space="preserve"> saziv Dječjeg gradskog vijeća.</w:t>
      </w:r>
    </w:p>
    <w:p w:rsidR="00280825" w:rsidRPr="00EE4C47" w:rsidRDefault="00562269" w:rsidP="006A1A4E">
      <w:pPr>
        <w:jc w:val="center"/>
        <w:rPr>
          <w:b/>
          <w:lang w:val="hr-HR"/>
        </w:rPr>
      </w:pPr>
      <w:r w:rsidRPr="00EE4C47">
        <w:rPr>
          <w:b/>
          <w:lang w:val="hr-HR"/>
        </w:rPr>
        <w:t>Članak  4</w:t>
      </w:r>
      <w:r w:rsidR="00280825" w:rsidRPr="00EE4C47">
        <w:rPr>
          <w:b/>
          <w:lang w:val="hr-HR"/>
        </w:rPr>
        <w:t>.</w:t>
      </w:r>
    </w:p>
    <w:p w:rsidR="00280825" w:rsidRPr="00EE4C47" w:rsidRDefault="00280825" w:rsidP="006A1A4E">
      <w:pPr>
        <w:jc w:val="center"/>
        <w:rPr>
          <w:b/>
          <w:lang w:val="hr-HR"/>
        </w:rPr>
      </w:pPr>
    </w:p>
    <w:p w:rsidR="00280825" w:rsidRPr="00EE4C47" w:rsidRDefault="00280825" w:rsidP="00683D7E">
      <w:pPr>
        <w:ind w:firstLine="720"/>
        <w:jc w:val="both"/>
        <w:rPr>
          <w:lang w:val="hr-HR"/>
        </w:rPr>
      </w:pPr>
      <w:r w:rsidRPr="00EE4C47">
        <w:rPr>
          <w:lang w:val="hr-HR"/>
        </w:rPr>
        <w:t>Ova odluka stupa na snagu osmog dana nakon objave u Službenom glasniku Krapinsko-zagorske županije.</w:t>
      </w:r>
    </w:p>
    <w:p w:rsidR="006A1A4E" w:rsidRPr="00EE4C47" w:rsidRDefault="006A1A4E" w:rsidP="006A1A4E">
      <w:pPr>
        <w:jc w:val="center"/>
        <w:rPr>
          <w:b/>
          <w:lang w:val="hr-HR"/>
        </w:rPr>
      </w:pPr>
    </w:p>
    <w:p w:rsidR="006A1A4E" w:rsidRPr="00EE4C47" w:rsidRDefault="006A1A4E" w:rsidP="0025067B">
      <w:pPr>
        <w:jc w:val="right"/>
        <w:rPr>
          <w:b/>
          <w:lang w:val="hr-HR"/>
        </w:rPr>
      </w:pPr>
      <w:r w:rsidRPr="00EE4C47">
        <w:rPr>
          <w:b/>
          <w:lang w:val="hr-HR"/>
        </w:rPr>
        <w:t xml:space="preserve">                                                                                                      PREDSJEDNIK</w:t>
      </w:r>
    </w:p>
    <w:p w:rsidR="006A1A4E" w:rsidRPr="00EE4C47" w:rsidRDefault="006A1A4E" w:rsidP="0025067B">
      <w:pPr>
        <w:jc w:val="right"/>
        <w:rPr>
          <w:b/>
          <w:lang w:val="hr-HR"/>
        </w:rPr>
      </w:pPr>
      <w:r w:rsidRPr="00EE4C47">
        <w:rPr>
          <w:b/>
          <w:lang w:val="hr-HR"/>
        </w:rPr>
        <w:t xml:space="preserve">                                                                                               GRADSKOG VIJEĆA</w:t>
      </w:r>
    </w:p>
    <w:p w:rsidR="006A1A4E" w:rsidRPr="00EE4C47" w:rsidRDefault="00E6248C" w:rsidP="0025067B">
      <w:pPr>
        <w:jc w:val="right"/>
        <w:rPr>
          <w:lang w:val="hr-HR"/>
        </w:rPr>
      </w:pPr>
      <w:r w:rsidRPr="00EE4C47">
        <w:rPr>
          <w:b/>
          <w:lang w:val="hr-HR"/>
        </w:rPr>
        <w:t>Zlatko Šorša</w:t>
      </w:r>
    </w:p>
    <w:p w:rsidR="006A1A4E" w:rsidRPr="00EE4C47" w:rsidRDefault="006A1A4E" w:rsidP="006A1A4E">
      <w:pPr>
        <w:jc w:val="both"/>
        <w:rPr>
          <w:b/>
          <w:lang w:val="hr-HR"/>
        </w:rPr>
      </w:pPr>
    </w:p>
    <w:p w:rsidR="00924E81" w:rsidRPr="00EE4C47" w:rsidRDefault="00924E81"/>
    <w:p w:rsidR="00E70085" w:rsidRPr="00EE4C47" w:rsidRDefault="00E70085">
      <w:pPr>
        <w:jc w:val="both"/>
        <w:rPr>
          <w:b/>
          <w:lang w:val="hr-HR"/>
        </w:rPr>
      </w:pPr>
    </w:p>
    <w:p w:rsidR="00924E81" w:rsidRPr="00EE4C47" w:rsidRDefault="00924E81">
      <w:pPr>
        <w:jc w:val="both"/>
        <w:rPr>
          <w:bCs/>
          <w:lang w:val="hr-HR"/>
        </w:rPr>
      </w:pPr>
    </w:p>
    <w:sectPr w:rsidR="00924E81" w:rsidRPr="00EE4C47" w:rsidSect="00BF64D1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EF" w:rsidRDefault="00F754EF" w:rsidP="008439D9">
      <w:r>
        <w:separator/>
      </w:r>
    </w:p>
  </w:endnote>
  <w:endnote w:type="continuationSeparator" w:id="1">
    <w:p w:rsidR="00F754EF" w:rsidRDefault="00F754EF" w:rsidP="0084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EF" w:rsidRDefault="00F754EF" w:rsidP="008439D9">
      <w:r>
        <w:separator/>
      </w:r>
    </w:p>
  </w:footnote>
  <w:footnote w:type="continuationSeparator" w:id="1">
    <w:p w:rsidR="00F754EF" w:rsidRDefault="00F754EF" w:rsidP="0084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D4921"/>
    <w:multiLevelType w:val="hybridMultilevel"/>
    <w:tmpl w:val="D9484342"/>
    <w:lvl w:ilvl="0" w:tplc="5366DA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632A"/>
    <w:multiLevelType w:val="hybridMultilevel"/>
    <w:tmpl w:val="0D2CA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3040"/>
    <w:rsid w:val="00001561"/>
    <w:rsid w:val="00003040"/>
    <w:rsid w:val="0001719D"/>
    <w:rsid w:val="000D6C51"/>
    <w:rsid w:val="001954B8"/>
    <w:rsid w:val="001B61BB"/>
    <w:rsid w:val="001E1932"/>
    <w:rsid w:val="00220A58"/>
    <w:rsid w:val="002411B0"/>
    <w:rsid w:val="0024676B"/>
    <w:rsid w:val="0025067B"/>
    <w:rsid w:val="0025509C"/>
    <w:rsid w:val="00260CF8"/>
    <w:rsid w:val="00280825"/>
    <w:rsid w:val="002C3360"/>
    <w:rsid w:val="002F2876"/>
    <w:rsid w:val="002F7565"/>
    <w:rsid w:val="003143AE"/>
    <w:rsid w:val="00347EA6"/>
    <w:rsid w:val="00351350"/>
    <w:rsid w:val="00372D61"/>
    <w:rsid w:val="00374B32"/>
    <w:rsid w:val="003C5931"/>
    <w:rsid w:val="00410397"/>
    <w:rsid w:val="0043572E"/>
    <w:rsid w:val="00470937"/>
    <w:rsid w:val="00475D99"/>
    <w:rsid w:val="004F6384"/>
    <w:rsid w:val="0050341F"/>
    <w:rsid w:val="00546F36"/>
    <w:rsid w:val="00553802"/>
    <w:rsid w:val="00562269"/>
    <w:rsid w:val="00580823"/>
    <w:rsid w:val="005A463B"/>
    <w:rsid w:val="005B4277"/>
    <w:rsid w:val="005C293E"/>
    <w:rsid w:val="00635B9E"/>
    <w:rsid w:val="00641DE3"/>
    <w:rsid w:val="00683D7E"/>
    <w:rsid w:val="00685812"/>
    <w:rsid w:val="00687398"/>
    <w:rsid w:val="006A1A4E"/>
    <w:rsid w:val="006A5CAD"/>
    <w:rsid w:val="006B6BED"/>
    <w:rsid w:val="006F2915"/>
    <w:rsid w:val="007123B6"/>
    <w:rsid w:val="0072639A"/>
    <w:rsid w:val="007C3E0D"/>
    <w:rsid w:val="00813301"/>
    <w:rsid w:val="008323E1"/>
    <w:rsid w:val="008439D9"/>
    <w:rsid w:val="00872888"/>
    <w:rsid w:val="0087447F"/>
    <w:rsid w:val="0089087B"/>
    <w:rsid w:val="008A6AD9"/>
    <w:rsid w:val="009014AD"/>
    <w:rsid w:val="009136A3"/>
    <w:rsid w:val="00920ACC"/>
    <w:rsid w:val="00924E81"/>
    <w:rsid w:val="009451BC"/>
    <w:rsid w:val="0096079D"/>
    <w:rsid w:val="00960E63"/>
    <w:rsid w:val="0097184B"/>
    <w:rsid w:val="009E2F18"/>
    <w:rsid w:val="00A371E3"/>
    <w:rsid w:val="00B00814"/>
    <w:rsid w:val="00B03F2D"/>
    <w:rsid w:val="00B93124"/>
    <w:rsid w:val="00BA64B2"/>
    <w:rsid w:val="00BF249E"/>
    <w:rsid w:val="00BF64D1"/>
    <w:rsid w:val="00C06BC8"/>
    <w:rsid w:val="00CB68CF"/>
    <w:rsid w:val="00CD41AC"/>
    <w:rsid w:val="00CE45D6"/>
    <w:rsid w:val="00D037D3"/>
    <w:rsid w:val="00D23970"/>
    <w:rsid w:val="00D579E7"/>
    <w:rsid w:val="00D92DB2"/>
    <w:rsid w:val="00DB2F3F"/>
    <w:rsid w:val="00DC4341"/>
    <w:rsid w:val="00DC5489"/>
    <w:rsid w:val="00E4386E"/>
    <w:rsid w:val="00E455B5"/>
    <w:rsid w:val="00E6248C"/>
    <w:rsid w:val="00E70085"/>
    <w:rsid w:val="00E73CD4"/>
    <w:rsid w:val="00E93F93"/>
    <w:rsid w:val="00EA1C85"/>
    <w:rsid w:val="00EC18D2"/>
    <w:rsid w:val="00EC59A4"/>
    <w:rsid w:val="00EE2604"/>
    <w:rsid w:val="00EE4C47"/>
    <w:rsid w:val="00F34144"/>
    <w:rsid w:val="00F64215"/>
    <w:rsid w:val="00F754EF"/>
    <w:rsid w:val="00F84A47"/>
    <w:rsid w:val="00F9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D1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BF64D1"/>
    <w:pPr>
      <w:keepNext/>
      <w:tabs>
        <w:tab w:val="num" w:pos="0"/>
      </w:tabs>
      <w:jc w:val="both"/>
      <w:outlineLvl w:val="0"/>
    </w:pPr>
    <w:rPr>
      <w:rFonts w:ascii="Arial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F64D1"/>
  </w:style>
  <w:style w:type="character" w:customStyle="1" w:styleId="WW-Absatz-Standardschriftart1">
    <w:name w:val="WW-Absatz-Standardschriftart1"/>
    <w:rsid w:val="00BF64D1"/>
  </w:style>
  <w:style w:type="character" w:customStyle="1" w:styleId="WW-Absatz-Standardschriftart11">
    <w:name w:val="WW-Absatz-Standardschriftart11"/>
    <w:rsid w:val="00BF64D1"/>
  </w:style>
  <w:style w:type="character" w:customStyle="1" w:styleId="WW-Absatz-Standardschriftart111">
    <w:name w:val="WW-Absatz-Standardschriftart111"/>
    <w:rsid w:val="00BF64D1"/>
  </w:style>
  <w:style w:type="character" w:customStyle="1" w:styleId="WW-DefaultParagraphFont">
    <w:name w:val="WW-Default Paragraph Font"/>
    <w:rsid w:val="00BF64D1"/>
  </w:style>
  <w:style w:type="paragraph" w:styleId="Tijeloteksta">
    <w:name w:val="Body Text"/>
    <w:basedOn w:val="Normal"/>
    <w:rsid w:val="00BF64D1"/>
    <w:pPr>
      <w:spacing w:after="120"/>
    </w:pPr>
  </w:style>
  <w:style w:type="paragraph" w:styleId="Popis">
    <w:name w:val="List"/>
    <w:basedOn w:val="Tijeloteksta"/>
    <w:rsid w:val="00BF64D1"/>
    <w:rPr>
      <w:rFonts w:cs="Tahoma"/>
    </w:rPr>
  </w:style>
  <w:style w:type="paragraph" w:customStyle="1" w:styleId="Opis">
    <w:name w:val="Opis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BF64D1"/>
    <w:pPr>
      <w:suppressLineNumbers/>
    </w:pPr>
    <w:rPr>
      <w:rFonts w:cs="Tahoma"/>
    </w:rPr>
  </w:style>
  <w:style w:type="paragraph" w:customStyle="1" w:styleId="Naslov10">
    <w:name w:val="Naslov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">
    <w:name w:val="WW-Opis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rsid w:val="00BF64D1"/>
    <w:pPr>
      <w:suppressLineNumbers/>
    </w:pPr>
    <w:rPr>
      <w:rFonts w:cs="Tahoma"/>
    </w:rPr>
  </w:style>
  <w:style w:type="paragraph" w:customStyle="1" w:styleId="WW-Naslov">
    <w:name w:val="WW-Naslov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1">
    <w:name w:val="WW-Opis1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rsid w:val="00BF64D1"/>
    <w:pPr>
      <w:suppressLineNumbers/>
    </w:pPr>
    <w:rPr>
      <w:rFonts w:cs="Tahoma"/>
    </w:rPr>
  </w:style>
  <w:style w:type="paragraph" w:customStyle="1" w:styleId="WW-Naslov1">
    <w:name w:val="WW-Naslov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11">
    <w:name w:val="WW-Opis11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rsid w:val="00BF64D1"/>
    <w:pPr>
      <w:suppressLineNumbers/>
    </w:pPr>
    <w:rPr>
      <w:rFonts w:cs="Tahoma"/>
    </w:rPr>
  </w:style>
  <w:style w:type="paragraph" w:customStyle="1" w:styleId="WW-Naslov11">
    <w:name w:val="WW-Naslov1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pis111">
    <w:name w:val="WW-Opis111"/>
    <w:basedOn w:val="Normal"/>
    <w:rsid w:val="00BF64D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rsid w:val="00BF64D1"/>
    <w:pPr>
      <w:suppressLineNumbers/>
    </w:pPr>
    <w:rPr>
      <w:rFonts w:cs="Tahoma"/>
    </w:rPr>
  </w:style>
  <w:style w:type="paragraph" w:customStyle="1" w:styleId="WW-Naslov111">
    <w:name w:val="WW-Naslov111"/>
    <w:basedOn w:val="Normal"/>
    <w:next w:val="Tijeloteksta"/>
    <w:rsid w:val="00BF64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balonia">
    <w:name w:val="Balloon Text"/>
    <w:basedOn w:val="Normal"/>
    <w:semiHidden/>
    <w:rsid w:val="002550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439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439D9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rsid w:val="008439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39D9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580823"/>
    <w:pPr>
      <w:suppressAutoHyphens w:val="0"/>
      <w:ind w:left="720"/>
      <w:contextualSpacing/>
    </w:pPr>
    <w:rPr>
      <w:rFonts w:eastAsiaTheme="minorEastAsia"/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GRAD PREGRADA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i Štefica</dc:creator>
  <cp:lastModifiedBy>korisnik13</cp:lastModifiedBy>
  <cp:revision>2</cp:revision>
  <cp:lastPrinted>2014-09-03T06:40:00Z</cp:lastPrinted>
  <dcterms:created xsi:type="dcterms:W3CDTF">2016-10-11T08:11:00Z</dcterms:created>
  <dcterms:modified xsi:type="dcterms:W3CDTF">2016-10-11T08:11:00Z</dcterms:modified>
</cp:coreProperties>
</file>