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/>
          <w:sz w:val="24"/>
          <w:szCs w:val="24"/>
          <w:lang w:val="hr-HR"/>
        </w:rPr>
      </w:pPr>
      <w:bookmarkStart w:id="0" w:name="_GoBack"/>
      <w:bookmarkStart w:id="1" w:name="_GoBack"/>
      <w:bookmarkEnd w:id="1"/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br/>
      </w:r>
    </w:p>
    <w:p>
      <w:pPr>
        <w:pStyle w:val="Normal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>Naručitelj: Grad Pregrada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Adresa: Josipa Karla Tuškana 2, Pregrada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 340-01/16-01/03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Urbroj: 2214/01-04/01-16-8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Pregrada, 17.02.2016.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ind w:left="0" w:right="0" w:firstLine="720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Temeljem članka 33. Odluke o provedbi postupka javne nabave bagatelne vrijednosti Klasa:022-05/14-01/07, Urbroj 2214/01-02-14-1, od 28.01.2014.g.,  Izmjene  Odluke o provedbi postupka javne nabave bagatelne vrijednosti Klasa: 022-05/14-01/07, Urbroj 2214/01-02-14-2, od 24.02.2014.g.,  Izmjene  Odluke o provedbi postupka javne nabave bagatelne vrijednosti Klasa: 022-05/14-01/07, Urbroj 2214/01-02-14-3, od 15.12.2014.g. a na osnovu rezultata pregleda i ocjene ponuda za nabavu kamenog materijala za Grad Pregradu  evidencijski broj  17, od  17.02.2016. g, donosi slijedeću</w:t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center"/>
        <w:rPr>
          <w:rFonts w:cs="Arial"/>
          <w:b/>
          <w:sz w:val="32"/>
          <w:szCs w:val="32"/>
          <w:lang w:val="hr-HR"/>
        </w:rPr>
      </w:pPr>
      <w:r>
        <w:rPr>
          <w:rFonts w:cs="Arial"/>
          <w:b/>
          <w:sz w:val="32"/>
          <w:szCs w:val="32"/>
          <w:lang w:val="hr-HR"/>
        </w:rPr>
        <w:t xml:space="preserve">OBAVIJEST O ODABIRU 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spacing w:before="0" w:after="0"/>
        <w:contextualSpacing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U postupku javne nabave bagatelne vrijednosti  za nabavu kamenog materijala za Grad Pregradu odabire se najpovoljnija ponuda  NISKOGRADNJA d.o.o. Pregrada, S. Radića 17 , od 17.02.2016.</w:t>
      </w:r>
      <w:r>
        <w:rPr>
          <w:rFonts w:cs="Arial"/>
          <w:b/>
          <w:sz w:val="24"/>
          <w:szCs w:val="24"/>
          <w:lang w:val="hr-HR"/>
        </w:rPr>
        <w:t xml:space="preserve"> </w:t>
      </w:r>
      <w:r>
        <w:rPr>
          <w:rFonts w:cs="Arial"/>
          <w:sz w:val="24"/>
          <w:szCs w:val="24"/>
          <w:lang w:val="hr-HR"/>
        </w:rPr>
        <w:t>g. s cijenom ponude u iznosu od 139.365,16 kuna bez PDV-a,  odnosno cijenom ponude s PDV-om u iznosu od  174.206,45  kuna.</w:t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Ponuda SMIT COMMERCE d.o.o, Gornjostupnička 9 b, Gornji Stupnik, se odbija jer je cijena veća od procijenjene vrijednosti predmeta nabave.</w:t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ind w:left="2832" w:right="0" w:hanging="0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ab/>
        <w:tab/>
        <w:tab/>
        <w:tab/>
        <w:tab/>
        <w:tab/>
        <w:tab/>
        <w:tab/>
        <w:tab/>
        <w:tab/>
        <w:tab/>
        <w:tab/>
        <w:t xml:space="preserve">         GRADONAČELNIK</w:t>
      </w:r>
    </w:p>
    <w:p>
      <w:pPr>
        <w:pStyle w:val="Normal"/>
        <w:ind w:left="2832" w:right="0" w:hanging="0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ab/>
        <w:tab/>
        <w:tab/>
        <w:tab/>
        <w:tab/>
        <w:tab/>
        <w:tab/>
        <w:t xml:space="preserve">                Marko Vešligaj, dipl.oec.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Privitak: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-Preslika Zapisnika o pregledu i ocjeni ponuda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Dostaviti: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NISKOGRADNJA d.o.o. Pregrada, S. Radića  17,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SMIT COMMERCE d.o.o, Gornjostupnička 9 b, Gornji Stupnik,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Pismohrana.-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50e4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baloniaChar" w:customStyle="1">
    <w:name w:val="Tekst balončića Char"/>
    <w:uiPriority w:val="99"/>
    <w:semiHidden/>
    <w:link w:val="Tekstbalonia"/>
    <w:rsid w:val="003e6f8e"/>
    <w:basedOn w:val="DefaultParagraphFont"/>
    <w:rPr>
      <w:rFonts w:ascii="Segoe UI" w:hAnsi="Segoe UI" w:eastAsia="Times New Roman" w:cs="Segoe UI"/>
      <w:sz w:val="18"/>
      <w:szCs w:val="18"/>
      <w:lang w:val="en-GB"/>
    </w:rPr>
  </w:style>
  <w:style w:type="character" w:styleId="ListLabel1">
    <w:name w:val="ListLabel 1"/>
    <w:rPr>
      <w:b w:val="false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c50e41"/>
    <w:basedOn w:val="Normal"/>
    <w:pPr>
      <w:ind w:left="708" w:right="0" w:hanging="0"/>
    </w:pPr>
    <w:rPr/>
  </w:style>
  <w:style w:type="paragraph" w:styleId="BalloonText">
    <w:name w:val="Balloon Text"/>
    <w:uiPriority w:val="99"/>
    <w:semiHidden/>
    <w:unhideWhenUsed/>
    <w:link w:val="TekstbaloniaChar"/>
    <w:rsid w:val="003e6f8e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8A69-D961-4A9E-AAE4-C6210C79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2016-02-18T06:30:00Z</dcterms:created>
  <dc:creator>Grad Pregrada</dc:creator>
  <dc:language>hr-HR</dc:language>
  <cp:lastModifiedBy>Ksenija Ogrizek Herak</cp:lastModifiedBy>
  <cp:lastPrinted>2016-02-17T11:40:00Z</cp:lastPrinted>
  <dcterms:modified xsi:type="dcterms:W3CDTF">2016-02-18T06:30:00Z</dcterms:modified>
  <cp:revision>3</cp:revision>
</cp:coreProperties>
</file>