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F9" w:rsidRDefault="00627CF9">
      <w:pPr>
        <w:rPr>
          <w:rFonts w:ascii="Times New Roman" w:hAnsi="Times New Roman" w:cs="Times New Roman"/>
          <w:b/>
        </w:rPr>
      </w:pPr>
      <w:r w:rsidRPr="00683D7E">
        <w:rPr>
          <w:noProof/>
          <w:lang w:eastAsia="hr-HR"/>
        </w:rPr>
        <w:drawing>
          <wp:anchor distT="0" distB="0" distL="0" distR="0" simplePos="0" relativeHeight="251659264" behindDoc="0" locked="0" layoutInCell="1" allowOverlap="1">
            <wp:simplePos x="0" y="0"/>
            <wp:positionH relativeFrom="column">
              <wp:posOffset>676275</wp:posOffset>
            </wp:positionH>
            <wp:positionV relativeFrom="paragraph">
              <wp:posOffset>142875</wp:posOffset>
            </wp:positionV>
            <wp:extent cx="762000" cy="955675"/>
            <wp:effectExtent l="1905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62000" cy="955675"/>
                    </a:xfrm>
                    <a:prstGeom prst="rect">
                      <a:avLst/>
                    </a:prstGeom>
                    <a:blipFill dpi="0" rotWithShape="0">
                      <a:blip/>
                      <a:srcRect/>
                      <a:stretch>
                        <a:fillRect/>
                      </a:stretch>
                    </a:blipFill>
                    <a:ln w="9525">
                      <a:noFill/>
                      <a:miter lim="800000"/>
                      <a:headEnd/>
                      <a:tailEnd/>
                    </a:ln>
                  </pic:spPr>
                </pic:pic>
              </a:graphicData>
            </a:graphic>
          </wp:anchor>
        </w:drawing>
      </w:r>
    </w:p>
    <w:p w:rsidR="001E2653" w:rsidRDefault="00627CF9" w:rsidP="002001F8">
      <w:pPr>
        <w:spacing w:after="0" w:line="240" w:lineRule="auto"/>
        <w:rPr>
          <w:rFonts w:ascii="Times New Roman" w:hAnsi="Times New Roman" w:cs="Times New Roman"/>
          <w:b/>
          <w:bCs/>
          <w:sz w:val="24"/>
          <w:szCs w:val="24"/>
        </w:rPr>
      </w:pPr>
      <w:r w:rsidRPr="00627CF9">
        <w:rPr>
          <w:rFonts w:ascii="Times New Roman" w:hAnsi="Times New Roman" w:cs="Times New Roman"/>
          <w:b/>
          <w:bCs/>
          <w:sz w:val="24"/>
          <w:szCs w:val="24"/>
        </w:rPr>
        <w:t>REPUBLIKA  HRVATSKA</w:t>
      </w:r>
    </w:p>
    <w:p w:rsidR="00627CF9" w:rsidRPr="00627CF9" w:rsidRDefault="00627CF9" w:rsidP="002001F8">
      <w:pPr>
        <w:spacing w:after="0" w:line="240" w:lineRule="auto"/>
        <w:rPr>
          <w:rFonts w:ascii="Times New Roman" w:hAnsi="Times New Roman" w:cs="Times New Roman"/>
          <w:b/>
          <w:bCs/>
          <w:sz w:val="24"/>
          <w:szCs w:val="24"/>
        </w:rPr>
      </w:pPr>
      <w:r w:rsidRPr="00627CF9">
        <w:rPr>
          <w:rFonts w:ascii="Times New Roman" w:hAnsi="Times New Roman" w:cs="Times New Roman"/>
          <w:b/>
          <w:bCs/>
          <w:sz w:val="24"/>
          <w:szCs w:val="24"/>
        </w:rPr>
        <w:t>KRAPINSKO-ZAGORSKA ŽUPANIJA</w:t>
      </w:r>
    </w:p>
    <w:p w:rsidR="00627CF9" w:rsidRPr="00627CF9" w:rsidRDefault="00627CF9" w:rsidP="002001F8">
      <w:pPr>
        <w:spacing w:after="0" w:line="240" w:lineRule="auto"/>
        <w:rPr>
          <w:rFonts w:ascii="Times New Roman" w:hAnsi="Times New Roman" w:cs="Times New Roman"/>
          <w:b/>
          <w:bCs/>
          <w:sz w:val="24"/>
          <w:szCs w:val="24"/>
        </w:rPr>
      </w:pPr>
      <w:r w:rsidRPr="00627CF9">
        <w:rPr>
          <w:rFonts w:ascii="Times New Roman" w:hAnsi="Times New Roman" w:cs="Times New Roman"/>
          <w:b/>
          <w:bCs/>
          <w:sz w:val="24"/>
          <w:szCs w:val="24"/>
        </w:rPr>
        <w:t xml:space="preserve">              GRAD PREGRADA</w:t>
      </w:r>
    </w:p>
    <w:p w:rsidR="00627CF9" w:rsidRPr="002001F8" w:rsidRDefault="00627CF9" w:rsidP="001F1447">
      <w:pPr>
        <w:spacing w:after="0" w:line="240" w:lineRule="auto"/>
        <w:jc w:val="right"/>
        <w:rPr>
          <w:rFonts w:ascii="Times New Roman" w:hAnsi="Times New Roman" w:cs="Times New Roman"/>
          <w:b/>
          <w:bCs/>
          <w:sz w:val="24"/>
          <w:szCs w:val="24"/>
        </w:rPr>
      </w:pPr>
      <w:r w:rsidRPr="00627CF9">
        <w:rPr>
          <w:rFonts w:ascii="Times New Roman" w:hAnsi="Times New Roman" w:cs="Times New Roman"/>
          <w:b/>
          <w:bCs/>
          <w:sz w:val="24"/>
          <w:szCs w:val="24"/>
        </w:rPr>
        <w:t xml:space="preserve">       G R A D S K O  V I J E Ć E                         </w:t>
      </w:r>
      <w:r w:rsidRPr="00627CF9">
        <w:rPr>
          <w:rFonts w:ascii="Times New Roman" w:hAnsi="Times New Roman" w:cs="Times New Roman"/>
          <w:sz w:val="24"/>
          <w:szCs w:val="24"/>
        </w:rPr>
        <w:tab/>
      </w:r>
      <w:r w:rsidRPr="00627CF9">
        <w:rPr>
          <w:rFonts w:ascii="Times New Roman" w:hAnsi="Times New Roman" w:cs="Times New Roman"/>
          <w:sz w:val="24"/>
          <w:szCs w:val="24"/>
        </w:rPr>
        <w:tab/>
      </w:r>
      <w:r w:rsidRPr="00627CF9">
        <w:rPr>
          <w:rFonts w:ascii="Times New Roman" w:hAnsi="Times New Roman" w:cs="Times New Roman"/>
          <w:sz w:val="24"/>
          <w:szCs w:val="24"/>
        </w:rPr>
        <w:tab/>
      </w:r>
      <w:r w:rsidRPr="00627CF9">
        <w:rPr>
          <w:rFonts w:ascii="Times New Roman" w:hAnsi="Times New Roman" w:cs="Times New Roman"/>
          <w:sz w:val="24"/>
          <w:szCs w:val="24"/>
        </w:rPr>
        <w:tab/>
      </w:r>
      <w:r w:rsidRPr="00627CF9">
        <w:rPr>
          <w:rFonts w:ascii="Times New Roman" w:hAnsi="Times New Roman" w:cs="Times New Roman"/>
          <w:sz w:val="24"/>
          <w:szCs w:val="24"/>
        </w:rPr>
        <w:tab/>
      </w:r>
      <w:r w:rsidRPr="00627CF9">
        <w:rPr>
          <w:rFonts w:ascii="Times New Roman" w:hAnsi="Times New Roman" w:cs="Times New Roman"/>
          <w:sz w:val="24"/>
          <w:szCs w:val="24"/>
        </w:rPr>
        <w:tab/>
      </w:r>
      <w:r w:rsidRPr="00627CF9">
        <w:rPr>
          <w:rFonts w:ascii="Times New Roman" w:hAnsi="Times New Roman" w:cs="Times New Roman"/>
          <w:sz w:val="24"/>
          <w:szCs w:val="24"/>
        </w:rPr>
        <w:tab/>
      </w:r>
      <w:r w:rsidRPr="00627CF9">
        <w:rPr>
          <w:rFonts w:ascii="Times New Roman" w:hAnsi="Times New Roman" w:cs="Times New Roman"/>
          <w:sz w:val="24"/>
          <w:szCs w:val="24"/>
        </w:rPr>
        <w:tab/>
      </w:r>
      <w:r w:rsidRPr="00627CF9">
        <w:rPr>
          <w:rFonts w:ascii="Times New Roman" w:hAnsi="Times New Roman" w:cs="Times New Roman"/>
          <w:sz w:val="24"/>
          <w:szCs w:val="24"/>
        </w:rPr>
        <w:tab/>
      </w:r>
      <w:r w:rsidRPr="00627CF9">
        <w:rPr>
          <w:rFonts w:ascii="Times New Roman" w:hAnsi="Times New Roman" w:cs="Times New Roman"/>
          <w:sz w:val="24"/>
          <w:szCs w:val="24"/>
        </w:rPr>
        <w:tab/>
        <w:t xml:space="preserve"> -nacrt</w:t>
      </w:r>
    </w:p>
    <w:p w:rsidR="00627CF9" w:rsidRPr="00627CF9" w:rsidRDefault="00627CF9" w:rsidP="00627CF9">
      <w:pPr>
        <w:pStyle w:val="Naslov1"/>
        <w:rPr>
          <w:rFonts w:ascii="Times New Roman" w:hAnsi="Times New Roman" w:cs="Times New Roman"/>
        </w:rPr>
      </w:pPr>
      <w:r w:rsidRPr="00627CF9">
        <w:rPr>
          <w:rFonts w:ascii="Times New Roman" w:hAnsi="Times New Roman" w:cs="Times New Roman"/>
        </w:rPr>
        <w:t xml:space="preserve">Klasa:  </w:t>
      </w:r>
      <w:r w:rsidR="00A45242">
        <w:rPr>
          <w:rFonts w:ascii="Times New Roman" w:hAnsi="Times New Roman" w:cs="Times New Roman"/>
        </w:rPr>
        <w:t>940-01/16-01/66</w:t>
      </w:r>
      <w:bookmarkStart w:id="0" w:name="_GoBack"/>
      <w:bookmarkEnd w:id="0"/>
    </w:p>
    <w:p w:rsidR="00627CF9" w:rsidRPr="00627CF9" w:rsidRDefault="00627CF9" w:rsidP="00627CF9">
      <w:pPr>
        <w:jc w:val="both"/>
        <w:rPr>
          <w:rFonts w:ascii="Times New Roman" w:hAnsi="Times New Roman" w:cs="Times New Roman"/>
          <w:b/>
          <w:sz w:val="24"/>
          <w:szCs w:val="24"/>
        </w:rPr>
      </w:pPr>
      <w:proofErr w:type="spellStart"/>
      <w:r w:rsidRPr="00627CF9">
        <w:rPr>
          <w:rFonts w:ascii="Times New Roman" w:hAnsi="Times New Roman" w:cs="Times New Roman"/>
          <w:b/>
          <w:sz w:val="24"/>
          <w:szCs w:val="24"/>
        </w:rPr>
        <w:t>Urbroj</w:t>
      </w:r>
      <w:proofErr w:type="spellEnd"/>
      <w:r w:rsidRPr="00627CF9">
        <w:rPr>
          <w:rFonts w:ascii="Times New Roman" w:hAnsi="Times New Roman" w:cs="Times New Roman"/>
          <w:b/>
          <w:sz w:val="24"/>
          <w:szCs w:val="24"/>
        </w:rPr>
        <w:t>: 2214/01-01-16-1</w:t>
      </w:r>
    </w:p>
    <w:p w:rsidR="00627CF9" w:rsidRPr="00627CF9" w:rsidRDefault="00627CF9" w:rsidP="00627CF9">
      <w:pPr>
        <w:jc w:val="both"/>
        <w:rPr>
          <w:rFonts w:ascii="Times New Roman" w:hAnsi="Times New Roman" w:cs="Times New Roman"/>
          <w:b/>
          <w:sz w:val="24"/>
          <w:szCs w:val="24"/>
        </w:rPr>
      </w:pPr>
      <w:r w:rsidRPr="00627CF9">
        <w:rPr>
          <w:rFonts w:ascii="Times New Roman" w:hAnsi="Times New Roman" w:cs="Times New Roman"/>
          <w:b/>
          <w:sz w:val="24"/>
          <w:szCs w:val="24"/>
        </w:rPr>
        <w:t xml:space="preserve">Pregrada,  </w:t>
      </w:r>
      <w:r w:rsidR="004476D7">
        <w:rPr>
          <w:rFonts w:ascii="Times New Roman" w:hAnsi="Times New Roman" w:cs="Times New Roman"/>
          <w:b/>
          <w:sz w:val="24"/>
          <w:szCs w:val="24"/>
        </w:rPr>
        <w:t>08.11.</w:t>
      </w:r>
      <w:r w:rsidRPr="00627CF9">
        <w:rPr>
          <w:rFonts w:ascii="Times New Roman" w:hAnsi="Times New Roman" w:cs="Times New Roman"/>
          <w:b/>
          <w:sz w:val="24"/>
          <w:szCs w:val="24"/>
        </w:rPr>
        <w:t xml:space="preserve"> 2016.g.</w:t>
      </w:r>
    </w:p>
    <w:p w:rsidR="00627CF9" w:rsidRPr="004F5148" w:rsidRDefault="0003427C" w:rsidP="004F5148">
      <w:pPr>
        <w:jc w:val="both"/>
        <w:rPr>
          <w:rFonts w:ascii="Times New Roman" w:hAnsi="Times New Roman" w:cs="Times New Roman"/>
          <w:sz w:val="24"/>
          <w:szCs w:val="24"/>
        </w:rPr>
      </w:pPr>
      <w:r w:rsidRPr="001E2653">
        <w:rPr>
          <w:rFonts w:ascii="Times New Roman" w:hAnsi="Times New Roman" w:cs="Times New Roman"/>
          <w:sz w:val="24"/>
          <w:szCs w:val="24"/>
        </w:rPr>
        <w:t>Na temelju  članka 10. Uredbe o kriterijima, mjerilima i postupcima financiranja i ugovaranja</w:t>
      </w:r>
      <w:r w:rsidR="001E2653" w:rsidRPr="001E2653">
        <w:rPr>
          <w:rFonts w:ascii="Times New Roman" w:hAnsi="Times New Roman" w:cs="Times New Roman"/>
          <w:sz w:val="24"/>
          <w:szCs w:val="24"/>
        </w:rPr>
        <w:t xml:space="preserve"> pro</w:t>
      </w:r>
      <w:r w:rsidR="001E2653">
        <w:rPr>
          <w:rFonts w:ascii="Times New Roman" w:hAnsi="Times New Roman" w:cs="Times New Roman"/>
          <w:sz w:val="24"/>
          <w:szCs w:val="24"/>
        </w:rPr>
        <w:t>grama i projekata od interesa z</w:t>
      </w:r>
      <w:r w:rsidR="001E2653" w:rsidRPr="001E2653">
        <w:rPr>
          <w:rFonts w:ascii="Times New Roman" w:hAnsi="Times New Roman" w:cs="Times New Roman"/>
          <w:sz w:val="24"/>
          <w:szCs w:val="24"/>
        </w:rPr>
        <w:t>aopće dobro koje provode udruge ( NN 26/15), t</w:t>
      </w:r>
      <w:r w:rsidR="00627CF9" w:rsidRPr="00627CF9">
        <w:rPr>
          <w:rFonts w:ascii="Times New Roman" w:hAnsi="Times New Roman" w:cs="Times New Roman"/>
          <w:sz w:val="24"/>
          <w:szCs w:val="24"/>
        </w:rPr>
        <w:t>emeljem članka 32. Statuta  Grada Pregrade (Službeni glasnik  Krapinsko-zagorske županije br. 6/13. i 17/13.),  Gra</w:t>
      </w:r>
      <w:r w:rsidR="004476D7">
        <w:rPr>
          <w:rFonts w:ascii="Times New Roman" w:hAnsi="Times New Roman" w:cs="Times New Roman"/>
          <w:sz w:val="24"/>
          <w:szCs w:val="24"/>
        </w:rPr>
        <w:t>dsko vijeće Grada Pregrada na 23</w:t>
      </w:r>
      <w:r w:rsidR="00627CF9" w:rsidRPr="00627CF9">
        <w:rPr>
          <w:rFonts w:ascii="Times New Roman" w:hAnsi="Times New Roman" w:cs="Times New Roman"/>
          <w:sz w:val="24"/>
          <w:szCs w:val="24"/>
        </w:rPr>
        <w:t xml:space="preserve">. sjednici održanoj dana ______      godine,  donijelo je  </w:t>
      </w:r>
    </w:p>
    <w:p w:rsidR="00985669" w:rsidRPr="00627CF9" w:rsidRDefault="007C0AEE" w:rsidP="00627CF9">
      <w:pPr>
        <w:jc w:val="center"/>
        <w:rPr>
          <w:rFonts w:ascii="Times New Roman" w:hAnsi="Times New Roman" w:cs="Times New Roman"/>
          <w:b/>
          <w:sz w:val="24"/>
          <w:szCs w:val="24"/>
        </w:rPr>
      </w:pPr>
      <w:r w:rsidRPr="00627CF9">
        <w:rPr>
          <w:rFonts w:ascii="Times New Roman" w:hAnsi="Times New Roman" w:cs="Times New Roman"/>
          <w:b/>
          <w:sz w:val="24"/>
          <w:szCs w:val="24"/>
        </w:rPr>
        <w:t>ODLUKU</w:t>
      </w:r>
    </w:p>
    <w:p w:rsidR="007C0AEE" w:rsidRPr="00627CF9" w:rsidRDefault="007C0AEE" w:rsidP="00627CF9">
      <w:pPr>
        <w:jc w:val="center"/>
        <w:rPr>
          <w:rFonts w:ascii="Times New Roman" w:hAnsi="Times New Roman" w:cs="Times New Roman"/>
          <w:b/>
          <w:sz w:val="24"/>
          <w:szCs w:val="24"/>
        </w:rPr>
      </w:pPr>
      <w:r w:rsidRPr="00627CF9">
        <w:rPr>
          <w:rFonts w:ascii="Times New Roman" w:hAnsi="Times New Roman" w:cs="Times New Roman"/>
          <w:b/>
          <w:sz w:val="24"/>
          <w:szCs w:val="24"/>
        </w:rPr>
        <w:t xml:space="preserve">O </w:t>
      </w:r>
      <w:r w:rsidR="00275915" w:rsidRPr="00627CF9">
        <w:rPr>
          <w:rFonts w:ascii="Times New Roman" w:hAnsi="Times New Roman" w:cs="Times New Roman"/>
          <w:b/>
          <w:sz w:val="24"/>
          <w:szCs w:val="24"/>
        </w:rPr>
        <w:t>DO</w:t>
      </w:r>
      <w:r w:rsidR="00EA13C9" w:rsidRPr="00627CF9">
        <w:rPr>
          <w:rFonts w:ascii="Times New Roman" w:hAnsi="Times New Roman" w:cs="Times New Roman"/>
          <w:b/>
          <w:sz w:val="24"/>
          <w:szCs w:val="24"/>
        </w:rPr>
        <w:t xml:space="preserve">DJELI NEKRETNINA </w:t>
      </w:r>
      <w:r w:rsidR="001F1447">
        <w:rPr>
          <w:rFonts w:ascii="Times New Roman" w:hAnsi="Times New Roman" w:cs="Times New Roman"/>
          <w:b/>
          <w:sz w:val="24"/>
          <w:szCs w:val="24"/>
        </w:rPr>
        <w:t>U VLASNIŠTVU GRADA PREGRADE</w:t>
      </w:r>
      <w:r w:rsidRPr="00627CF9">
        <w:rPr>
          <w:rFonts w:ascii="Times New Roman" w:hAnsi="Times New Roman" w:cs="Times New Roman"/>
          <w:b/>
          <w:sz w:val="24"/>
          <w:szCs w:val="24"/>
        </w:rPr>
        <w:t xml:space="preserve"> NA KORIŠTENJE</w:t>
      </w:r>
    </w:p>
    <w:p w:rsidR="007C0AEE" w:rsidRPr="00627CF9" w:rsidRDefault="007C0AEE" w:rsidP="00627CF9">
      <w:pPr>
        <w:jc w:val="center"/>
        <w:rPr>
          <w:rFonts w:ascii="Times New Roman" w:hAnsi="Times New Roman" w:cs="Times New Roman"/>
          <w:b/>
          <w:sz w:val="24"/>
          <w:szCs w:val="24"/>
        </w:rPr>
      </w:pPr>
      <w:r w:rsidRPr="00627CF9">
        <w:rPr>
          <w:rFonts w:ascii="Times New Roman" w:hAnsi="Times New Roman" w:cs="Times New Roman"/>
          <w:b/>
          <w:sz w:val="24"/>
          <w:szCs w:val="24"/>
        </w:rPr>
        <w:t>ORGANIZACIJAMA CIVILNOG DRUŠTVA</w:t>
      </w:r>
    </w:p>
    <w:p w:rsidR="007C0AEE" w:rsidRPr="00627CF9" w:rsidRDefault="00EA13C9">
      <w:pPr>
        <w:rPr>
          <w:rFonts w:ascii="Times New Roman" w:hAnsi="Times New Roman" w:cs="Times New Roman"/>
          <w:sz w:val="24"/>
          <w:szCs w:val="24"/>
        </w:rPr>
      </w:pPr>
      <w:r w:rsidRPr="00627CF9">
        <w:rPr>
          <w:rFonts w:ascii="Times New Roman" w:hAnsi="Times New Roman" w:cs="Times New Roman"/>
          <w:sz w:val="24"/>
          <w:szCs w:val="24"/>
        </w:rPr>
        <w:t xml:space="preserve">  Članak 1.</w:t>
      </w:r>
    </w:p>
    <w:p w:rsidR="007C0AEE" w:rsidRPr="00627CF9" w:rsidRDefault="007C0AEE"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Ovom se Odlukom određuju mjerila, kriteriji i postupak dodjele nekr</w:t>
      </w:r>
      <w:r w:rsidR="00EA13C9" w:rsidRPr="00627CF9">
        <w:rPr>
          <w:rFonts w:ascii="Times New Roman" w:hAnsi="Times New Roman" w:cs="Times New Roman"/>
          <w:sz w:val="24"/>
          <w:szCs w:val="24"/>
        </w:rPr>
        <w:t>etnina u vlasništvu Grada Pregrade</w:t>
      </w:r>
      <w:r w:rsidRPr="00627CF9">
        <w:rPr>
          <w:rFonts w:ascii="Times New Roman" w:hAnsi="Times New Roman" w:cs="Times New Roman"/>
          <w:sz w:val="24"/>
          <w:szCs w:val="24"/>
        </w:rPr>
        <w:t xml:space="preserve"> ( u daljnjem tekstu: nekretnine ) na korištenje organ</w:t>
      </w:r>
      <w:r w:rsidR="00EA13C9" w:rsidRPr="00627CF9">
        <w:rPr>
          <w:rFonts w:ascii="Times New Roman" w:hAnsi="Times New Roman" w:cs="Times New Roman"/>
          <w:sz w:val="24"/>
          <w:szCs w:val="24"/>
        </w:rPr>
        <w:t xml:space="preserve">izacijama civilnog društva radi </w:t>
      </w:r>
      <w:r w:rsidRPr="00627CF9">
        <w:rPr>
          <w:rFonts w:ascii="Times New Roman" w:hAnsi="Times New Roman" w:cs="Times New Roman"/>
          <w:sz w:val="24"/>
          <w:szCs w:val="24"/>
        </w:rPr>
        <w:t>provođenja programa i projekata od interesa za opće dobro.</w:t>
      </w:r>
    </w:p>
    <w:p w:rsidR="007C0AEE" w:rsidRPr="00627CF9" w:rsidRDefault="007C0AEE"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Pod nekretninama u smislu ove Odluke podrazumijevaju</w:t>
      </w:r>
      <w:r w:rsidR="001E2653">
        <w:rPr>
          <w:rFonts w:ascii="Times New Roman" w:hAnsi="Times New Roman" w:cs="Times New Roman"/>
          <w:sz w:val="24"/>
          <w:szCs w:val="24"/>
        </w:rPr>
        <w:t xml:space="preserve"> se poslovni prostori, stanovi,</w:t>
      </w:r>
      <w:r w:rsidRPr="00627CF9">
        <w:rPr>
          <w:rFonts w:ascii="Times New Roman" w:hAnsi="Times New Roman" w:cs="Times New Roman"/>
          <w:sz w:val="24"/>
          <w:szCs w:val="24"/>
        </w:rPr>
        <w:t xml:space="preserve"> domovi, sklonište i slični objekti.</w:t>
      </w:r>
    </w:p>
    <w:p w:rsidR="00330E49" w:rsidRPr="00627CF9" w:rsidRDefault="007C0AEE"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Odredbe ove Odluke ne primjenjuju se na slučajeve dodjele nekretnina na povr</w:t>
      </w:r>
      <w:r w:rsidR="00C12E78">
        <w:rPr>
          <w:rFonts w:ascii="Times New Roman" w:hAnsi="Times New Roman" w:cs="Times New Roman"/>
          <w:sz w:val="24"/>
          <w:szCs w:val="24"/>
        </w:rPr>
        <w:t>emeno ili privremeno korištenje  o kojim dodjelama odlučuje Gradonačelnik Grada Pregrade ( u daljnjem tekstu:gradonačelnik).</w:t>
      </w:r>
    </w:p>
    <w:p w:rsidR="007C0AEE" w:rsidRPr="00627CF9" w:rsidRDefault="00330E49"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Odredbe ove Odluke ne primjenjuje se na povremeno ili privremeno korištenje gradskih javnih površina (trg i sl.) od strane udruga, koje udruge mogu koristiti bez naknade, ako ih koriste za obavljanje svojih aktivnosti i u sklopu manifestacija.</w:t>
      </w:r>
    </w:p>
    <w:p w:rsidR="00EA13C9" w:rsidRPr="00627CF9" w:rsidRDefault="00EA13C9" w:rsidP="001E2653">
      <w:pPr>
        <w:pStyle w:val="Bezproreda"/>
        <w:jc w:val="both"/>
        <w:rPr>
          <w:rFonts w:ascii="Times New Roman" w:hAnsi="Times New Roman" w:cs="Times New Roman"/>
          <w:sz w:val="24"/>
          <w:szCs w:val="24"/>
        </w:rPr>
      </w:pPr>
    </w:p>
    <w:p w:rsidR="00EA13C9" w:rsidRPr="00627CF9" w:rsidRDefault="00EA13C9" w:rsidP="00330E4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Članak 2.</w:t>
      </w:r>
    </w:p>
    <w:p w:rsidR="00EA13C9" w:rsidRPr="00627CF9" w:rsidRDefault="00EA13C9" w:rsidP="00330E49">
      <w:pPr>
        <w:pStyle w:val="Bezproreda"/>
        <w:rPr>
          <w:rFonts w:ascii="Times New Roman" w:hAnsi="Times New Roman" w:cs="Times New Roman"/>
          <w:sz w:val="24"/>
          <w:szCs w:val="24"/>
        </w:rPr>
      </w:pPr>
    </w:p>
    <w:p w:rsidR="00EA13C9" w:rsidRPr="00627CF9" w:rsidRDefault="00EA13C9"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Organizacije civilnog društva su prije svega udruge, zaklade, umjetničke organizacije i ustanove koje nisu javne ustanove niti su osnovane radi stjecanja dobi</w:t>
      </w:r>
      <w:r w:rsidR="001E2653">
        <w:rPr>
          <w:rFonts w:ascii="Times New Roman" w:hAnsi="Times New Roman" w:cs="Times New Roman"/>
          <w:sz w:val="24"/>
          <w:szCs w:val="24"/>
        </w:rPr>
        <w:t>ti.</w:t>
      </w:r>
    </w:p>
    <w:p w:rsidR="00EA13C9" w:rsidRPr="00627CF9" w:rsidRDefault="00EA13C9"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Programi i projekti od interesa za opće dobro su osobito sljedeće aktivnosti: humanitarna djelatnost, zaštita, briga i obrazovanje djece i mladih i njihovo uključivanje u aktivno sudjelovanje u društvu, zaštita i promicanje ljudskih prava, prava osoba sa </w:t>
      </w:r>
      <w:r w:rsidRPr="00627CF9">
        <w:rPr>
          <w:rFonts w:ascii="Times New Roman" w:hAnsi="Times New Roman" w:cs="Times New Roman"/>
          <w:sz w:val="24"/>
          <w:szCs w:val="24"/>
        </w:rPr>
        <w:lastRenderedPageBreak/>
        <w:t>invaliditetom, i teškoćama u razvoju, prava manjinskih društvenih skupina, prava nacionalnih manjina, prava potrošača, razvoj volonterstva, za</w:t>
      </w:r>
      <w:r w:rsidR="00360090" w:rsidRPr="00627CF9">
        <w:rPr>
          <w:rFonts w:ascii="Times New Roman" w:hAnsi="Times New Roman" w:cs="Times New Roman"/>
          <w:sz w:val="24"/>
          <w:szCs w:val="24"/>
        </w:rPr>
        <w:t>štita okoliša, zaštita kulturne i zavičajne baštine, razvoj lokalne zajednice, promicanje vrijednosti Domovinskog rata, borba protiv nasilja i diskriminacije, zaštita zdravlja, razvoj znanosti, obrazovanja, kulture, sporta, vatrogastva i spašavanja te druge slične aktivnosti.</w:t>
      </w:r>
    </w:p>
    <w:p w:rsidR="00360090" w:rsidRPr="00627CF9" w:rsidRDefault="00360090" w:rsidP="00EA13C9">
      <w:pPr>
        <w:pStyle w:val="Bezproreda"/>
        <w:rPr>
          <w:rFonts w:ascii="Times New Roman" w:hAnsi="Times New Roman" w:cs="Times New Roman"/>
          <w:sz w:val="24"/>
          <w:szCs w:val="24"/>
        </w:rPr>
      </w:pPr>
    </w:p>
    <w:p w:rsidR="00360090" w:rsidRPr="00627CF9" w:rsidRDefault="0036009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ab/>
        <w:t>Članak 3.</w:t>
      </w:r>
    </w:p>
    <w:p w:rsidR="00360090" w:rsidRPr="00627CF9" w:rsidRDefault="00360090" w:rsidP="00EA13C9">
      <w:pPr>
        <w:pStyle w:val="Bezproreda"/>
        <w:rPr>
          <w:rFonts w:ascii="Times New Roman" w:hAnsi="Times New Roman" w:cs="Times New Roman"/>
          <w:sz w:val="24"/>
          <w:szCs w:val="24"/>
        </w:rPr>
      </w:pPr>
    </w:p>
    <w:p w:rsidR="001E2653" w:rsidRDefault="00360090"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Za dodjelu nekretnina na korištenje organizacija civilnog društva provodi se javni natječaj, vodeći računa da se racionalno koriste sve gradske nekretnine.</w:t>
      </w:r>
    </w:p>
    <w:p w:rsidR="00360090" w:rsidRPr="00627CF9" w:rsidRDefault="00360090" w:rsidP="001E2653">
      <w:pPr>
        <w:pStyle w:val="Bezproreda"/>
        <w:ind w:firstLine="708"/>
        <w:jc w:val="both"/>
        <w:rPr>
          <w:rFonts w:ascii="Times New Roman" w:hAnsi="Times New Roman" w:cs="Times New Roman"/>
          <w:sz w:val="24"/>
          <w:szCs w:val="24"/>
        </w:rPr>
      </w:pPr>
      <w:r w:rsidRPr="00627CF9">
        <w:rPr>
          <w:rFonts w:ascii="Times New Roman" w:hAnsi="Times New Roman" w:cs="Times New Roman"/>
          <w:sz w:val="24"/>
          <w:szCs w:val="24"/>
        </w:rPr>
        <w:t xml:space="preserve"> Javni natječaj objavljuje se na internetskoj stranici i oglasnoj ploči Grada Pregrade.</w:t>
      </w:r>
    </w:p>
    <w:p w:rsidR="00360090" w:rsidRPr="00627CF9" w:rsidRDefault="00360090"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O raspisivanju javnog natječaja </w:t>
      </w:r>
      <w:r w:rsidR="004A6DC5" w:rsidRPr="00627CF9">
        <w:rPr>
          <w:rFonts w:ascii="Times New Roman" w:hAnsi="Times New Roman" w:cs="Times New Roman"/>
          <w:sz w:val="24"/>
          <w:szCs w:val="24"/>
        </w:rPr>
        <w:t>za dodjelu nekretnina odlučuje gradonačelnik Grada Pregrade zaključkom, koji sadrži popis nekretnina koje će se dodijeliti na korištenje.</w:t>
      </w:r>
    </w:p>
    <w:p w:rsidR="004F708F" w:rsidRPr="00627CF9" w:rsidRDefault="004F708F" w:rsidP="001E2653">
      <w:pPr>
        <w:pStyle w:val="Bezproreda"/>
        <w:jc w:val="both"/>
        <w:rPr>
          <w:rFonts w:ascii="Times New Roman" w:hAnsi="Times New Roman" w:cs="Times New Roman"/>
          <w:sz w:val="24"/>
          <w:szCs w:val="24"/>
        </w:rPr>
      </w:pPr>
    </w:p>
    <w:p w:rsidR="004F708F" w:rsidRPr="00627CF9" w:rsidRDefault="004F708F"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Članak 4.</w:t>
      </w:r>
    </w:p>
    <w:p w:rsidR="004F708F" w:rsidRPr="00627CF9" w:rsidRDefault="004F708F" w:rsidP="001E2653">
      <w:pPr>
        <w:pStyle w:val="Bezproreda"/>
        <w:jc w:val="both"/>
        <w:rPr>
          <w:rFonts w:ascii="Times New Roman" w:hAnsi="Times New Roman" w:cs="Times New Roman"/>
          <w:sz w:val="24"/>
          <w:szCs w:val="24"/>
        </w:rPr>
      </w:pPr>
    </w:p>
    <w:p w:rsidR="004F708F" w:rsidRPr="00627CF9" w:rsidRDefault="004F708F"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Iznimno od članka 3. ove Odluke, nekretnina se može dodijeliti izravno bez provođenja javnog natječaja, ako se dodjeljuje organizaciji civilnog društva kojoj su zakonom ili drugim aktom povjerene javne ovlasti ili koja ima isključivu nadležnost u području djelovanja ili zemljopisnom području ili koja je jedino operativno osposobljena za rad na području djelovanja ili zemljopisnom područj</w:t>
      </w:r>
      <w:r w:rsidR="004F5148">
        <w:rPr>
          <w:rFonts w:ascii="Times New Roman" w:hAnsi="Times New Roman" w:cs="Times New Roman"/>
          <w:sz w:val="24"/>
          <w:szCs w:val="24"/>
        </w:rPr>
        <w:t>u ( npr. Hrvatski crveni križ, D</w:t>
      </w:r>
      <w:r w:rsidRPr="00627CF9">
        <w:rPr>
          <w:rFonts w:ascii="Times New Roman" w:hAnsi="Times New Roman" w:cs="Times New Roman"/>
          <w:sz w:val="24"/>
          <w:szCs w:val="24"/>
        </w:rPr>
        <w:t>obrovoljno vatrogasno društvo) ili koja je temeljem posebnog propisa jedina organizacijski ustrojena za provođenje određene aktivnosti na određenoj nekretnini (aktivnost odgovara namjeni nekretnine).</w:t>
      </w:r>
    </w:p>
    <w:p w:rsidR="004F708F" w:rsidRPr="00627CF9" w:rsidRDefault="004F708F" w:rsidP="001E2653">
      <w:pPr>
        <w:pStyle w:val="Bezproreda"/>
        <w:jc w:val="both"/>
        <w:rPr>
          <w:rFonts w:ascii="Times New Roman" w:hAnsi="Times New Roman" w:cs="Times New Roman"/>
          <w:sz w:val="24"/>
          <w:szCs w:val="24"/>
        </w:rPr>
      </w:pPr>
    </w:p>
    <w:p w:rsidR="004F708F" w:rsidRPr="00627CF9" w:rsidRDefault="004F708F"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Članak 5.</w:t>
      </w:r>
    </w:p>
    <w:p w:rsidR="004F708F" w:rsidRPr="00627CF9" w:rsidRDefault="004F708F" w:rsidP="00EA13C9">
      <w:pPr>
        <w:pStyle w:val="Bezproreda"/>
        <w:rPr>
          <w:rFonts w:ascii="Times New Roman" w:hAnsi="Times New Roman" w:cs="Times New Roman"/>
          <w:sz w:val="24"/>
          <w:szCs w:val="24"/>
        </w:rPr>
      </w:pPr>
    </w:p>
    <w:p w:rsidR="004F708F" w:rsidRPr="00627CF9" w:rsidRDefault="004F708F"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Nekretnine se mogu dodijeliti na korištenje organizaciji civilnog društva koja udovoljava sljedećim mjerilima:</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1. U</w:t>
      </w:r>
      <w:r w:rsidR="004F708F" w:rsidRPr="00E65221">
        <w:rPr>
          <w:rFonts w:ascii="Times New Roman" w:hAnsi="Times New Roman" w:cs="Times New Roman"/>
          <w:sz w:val="24"/>
          <w:szCs w:val="24"/>
        </w:rPr>
        <w:t>pisana je u odgovarajući matični registar (registar udruga, sudski registar i sl.)</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2. U</w:t>
      </w:r>
      <w:r w:rsidR="004F708F" w:rsidRPr="00E65221">
        <w:rPr>
          <w:rFonts w:ascii="Times New Roman" w:hAnsi="Times New Roman" w:cs="Times New Roman"/>
          <w:sz w:val="24"/>
          <w:szCs w:val="24"/>
        </w:rPr>
        <w:t>pisana je u Registar neprofitnih organizacija</w:t>
      </w:r>
      <w:r w:rsidRPr="00E65221">
        <w:rPr>
          <w:rFonts w:ascii="Times New Roman" w:hAnsi="Times New Roman" w:cs="Times New Roman"/>
          <w:sz w:val="24"/>
          <w:szCs w:val="24"/>
        </w:rPr>
        <w:t>,</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3. P</w:t>
      </w:r>
      <w:r w:rsidR="004F708F" w:rsidRPr="00E65221">
        <w:rPr>
          <w:rFonts w:ascii="Times New Roman" w:hAnsi="Times New Roman" w:cs="Times New Roman"/>
          <w:sz w:val="24"/>
          <w:szCs w:val="24"/>
        </w:rPr>
        <w:t>rovodi programe i projekte iz članka 2. stavka 2. ove Odluke na području Grada Pregrade,</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4. I</w:t>
      </w:r>
      <w:r w:rsidR="004F708F" w:rsidRPr="00E65221">
        <w:rPr>
          <w:rFonts w:ascii="Times New Roman" w:hAnsi="Times New Roman" w:cs="Times New Roman"/>
          <w:sz w:val="24"/>
          <w:szCs w:val="24"/>
        </w:rPr>
        <w:t>spunjava ugovorne obveze preuzete prijašnjim ugovorima s Gradom Pregradom,</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5. P</w:t>
      </w:r>
      <w:r w:rsidR="004F708F" w:rsidRPr="00E65221">
        <w:rPr>
          <w:rFonts w:ascii="Times New Roman" w:hAnsi="Times New Roman" w:cs="Times New Roman"/>
          <w:sz w:val="24"/>
          <w:szCs w:val="24"/>
        </w:rPr>
        <w:t xml:space="preserve">rotiv organizacije civilnog društva odnosno osobe ovlaštene za zastupanje ne vodi se kazneni postupak i nije pravomoćno osuđena za prekršaj iz članka 48. stavka 2. alineje c) odnosno pravomoćno osuđena za počinjenje kaznenog djela iz članka 48. stavka 2. </w:t>
      </w:r>
      <w:r w:rsidRPr="00E65221">
        <w:rPr>
          <w:rFonts w:ascii="Times New Roman" w:hAnsi="Times New Roman" w:cs="Times New Roman"/>
          <w:sz w:val="24"/>
          <w:szCs w:val="24"/>
        </w:rPr>
        <w:t>alineje d) Uredbe o kriterijima</w:t>
      </w:r>
      <w:r w:rsidR="004F708F" w:rsidRPr="00E65221">
        <w:rPr>
          <w:rFonts w:ascii="Times New Roman" w:hAnsi="Times New Roman" w:cs="Times New Roman"/>
          <w:sz w:val="24"/>
          <w:szCs w:val="24"/>
        </w:rPr>
        <w:t>, mjerilima i postupcima financiranja i ugovaranja programa i projekata od interesa za opće dobro koje provode udruge.</w:t>
      </w:r>
    </w:p>
    <w:p w:rsidR="004F708F" w:rsidRPr="00E65221" w:rsidRDefault="004F708F" w:rsidP="001E2653">
      <w:pPr>
        <w:pStyle w:val="Bezproreda"/>
        <w:jc w:val="both"/>
        <w:rPr>
          <w:rFonts w:ascii="Times New Roman" w:hAnsi="Times New Roman" w:cs="Times New Roman"/>
          <w:sz w:val="24"/>
          <w:szCs w:val="24"/>
        </w:rPr>
      </w:pPr>
    </w:p>
    <w:p w:rsidR="004F708F" w:rsidRDefault="004F708F"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Članak 6.</w:t>
      </w:r>
    </w:p>
    <w:p w:rsidR="004F5148" w:rsidRPr="00627CF9" w:rsidRDefault="004F5148" w:rsidP="001E2653">
      <w:pPr>
        <w:pStyle w:val="Bezproreda"/>
        <w:jc w:val="both"/>
        <w:rPr>
          <w:rFonts w:ascii="Times New Roman" w:hAnsi="Times New Roman" w:cs="Times New Roman"/>
          <w:sz w:val="24"/>
          <w:szCs w:val="24"/>
        </w:rPr>
      </w:pPr>
    </w:p>
    <w:p w:rsidR="004F708F" w:rsidRPr="00627CF9" w:rsidRDefault="004F708F"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Prijava na natječaj p</w:t>
      </w:r>
      <w:r w:rsidR="004F5148">
        <w:rPr>
          <w:rFonts w:ascii="Times New Roman" w:hAnsi="Times New Roman" w:cs="Times New Roman"/>
          <w:sz w:val="24"/>
          <w:szCs w:val="24"/>
        </w:rPr>
        <w:t>odnosi se na propisanom obrascu</w:t>
      </w:r>
      <w:r w:rsidRPr="00627CF9">
        <w:rPr>
          <w:rFonts w:ascii="Times New Roman" w:hAnsi="Times New Roman" w:cs="Times New Roman"/>
          <w:sz w:val="24"/>
          <w:szCs w:val="24"/>
        </w:rPr>
        <w:t>.</w:t>
      </w:r>
    </w:p>
    <w:p w:rsidR="004F708F" w:rsidRPr="00627CF9" w:rsidRDefault="004F708F"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Obrascu se prilaže sljedeća dokumentacija:</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1. I</w:t>
      </w:r>
      <w:r w:rsidR="004F708F" w:rsidRPr="00E65221">
        <w:rPr>
          <w:rFonts w:ascii="Times New Roman" w:hAnsi="Times New Roman" w:cs="Times New Roman"/>
          <w:sz w:val="24"/>
          <w:szCs w:val="24"/>
        </w:rPr>
        <w:t>zvadak iz matičnog registra za organizaciju civilnog društva (ispis internetske stranice),</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2. D</w:t>
      </w:r>
      <w:r w:rsidR="004F708F" w:rsidRPr="00E65221">
        <w:rPr>
          <w:rFonts w:ascii="Times New Roman" w:hAnsi="Times New Roman" w:cs="Times New Roman"/>
          <w:sz w:val="24"/>
          <w:szCs w:val="24"/>
        </w:rPr>
        <w:t>okaz o upisu u Registar neprofitnih organizacija (ispis internetske stranice)</w:t>
      </w:r>
      <w:r w:rsidRPr="00E65221">
        <w:rPr>
          <w:rFonts w:ascii="Times New Roman" w:hAnsi="Times New Roman" w:cs="Times New Roman"/>
          <w:sz w:val="24"/>
          <w:szCs w:val="24"/>
        </w:rPr>
        <w:t>,</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3. S</w:t>
      </w:r>
      <w:r w:rsidR="004F708F" w:rsidRPr="00E65221">
        <w:rPr>
          <w:rFonts w:ascii="Times New Roman" w:hAnsi="Times New Roman" w:cs="Times New Roman"/>
          <w:sz w:val="24"/>
          <w:szCs w:val="24"/>
        </w:rPr>
        <w:t>tatut organizacije civilnog društva (preslik</w:t>
      </w:r>
      <w:r w:rsidR="00275915" w:rsidRPr="00E65221">
        <w:rPr>
          <w:rFonts w:ascii="Times New Roman" w:hAnsi="Times New Roman" w:cs="Times New Roman"/>
          <w:sz w:val="24"/>
          <w:szCs w:val="24"/>
        </w:rPr>
        <w:t>a</w:t>
      </w:r>
      <w:r w:rsidR="004F708F" w:rsidRPr="00E65221">
        <w:rPr>
          <w:rFonts w:ascii="Times New Roman" w:hAnsi="Times New Roman" w:cs="Times New Roman"/>
          <w:sz w:val="24"/>
          <w:szCs w:val="24"/>
        </w:rPr>
        <w:t>)</w:t>
      </w:r>
      <w:r w:rsidRPr="00E65221">
        <w:rPr>
          <w:rFonts w:ascii="Times New Roman" w:hAnsi="Times New Roman" w:cs="Times New Roman"/>
          <w:sz w:val="24"/>
          <w:szCs w:val="24"/>
        </w:rPr>
        <w:t>,</w:t>
      </w:r>
    </w:p>
    <w:p w:rsidR="004F708F" w:rsidRPr="00E65221" w:rsidRDefault="004F5148" w:rsidP="001E2653">
      <w:pPr>
        <w:pStyle w:val="Bezproreda"/>
        <w:jc w:val="both"/>
        <w:rPr>
          <w:rFonts w:ascii="Times New Roman" w:hAnsi="Times New Roman" w:cs="Times New Roman"/>
          <w:sz w:val="24"/>
          <w:szCs w:val="24"/>
        </w:rPr>
      </w:pPr>
      <w:r w:rsidRPr="00E65221">
        <w:rPr>
          <w:rFonts w:ascii="Times New Roman" w:hAnsi="Times New Roman" w:cs="Times New Roman"/>
          <w:sz w:val="24"/>
          <w:szCs w:val="24"/>
        </w:rPr>
        <w:t>4. U</w:t>
      </w:r>
      <w:r w:rsidR="004F708F" w:rsidRPr="00E65221">
        <w:rPr>
          <w:rFonts w:ascii="Times New Roman" w:hAnsi="Times New Roman" w:cs="Times New Roman"/>
          <w:sz w:val="24"/>
          <w:szCs w:val="24"/>
        </w:rPr>
        <w:t xml:space="preserve"> slučaju namjere zajedničkog korištenja nekretnine izjavu svakog partnera o pristank</w:t>
      </w:r>
      <w:r w:rsidRPr="00E65221">
        <w:rPr>
          <w:rFonts w:ascii="Times New Roman" w:hAnsi="Times New Roman" w:cs="Times New Roman"/>
          <w:sz w:val="24"/>
          <w:szCs w:val="24"/>
        </w:rPr>
        <w:t>u na      zajedničko korištenje,</w:t>
      </w:r>
    </w:p>
    <w:p w:rsidR="004F708F" w:rsidRPr="00E65221" w:rsidRDefault="004F5148" w:rsidP="00EA13C9">
      <w:pPr>
        <w:pStyle w:val="Bezproreda"/>
        <w:rPr>
          <w:rFonts w:ascii="Times New Roman" w:hAnsi="Times New Roman" w:cs="Times New Roman"/>
          <w:sz w:val="24"/>
          <w:szCs w:val="24"/>
        </w:rPr>
      </w:pPr>
      <w:r w:rsidRPr="00E65221">
        <w:rPr>
          <w:rFonts w:ascii="Times New Roman" w:hAnsi="Times New Roman" w:cs="Times New Roman"/>
          <w:sz w:val="24"/>
          <w:szCs w:val="24"/>
        </w:rPr>
        <w:t>5. D</w:t>
      </w:r>
      <w:r w:rsidR="004F708F" w:rsidRPr="00E65221">
        <w:rPr>
          <w:rFonts w:ascii="Times New Roman" w:hAnsi="Times New Roman" w:cs="Times New Roman"/>
          <w:sz w:val="24"/>
          <w:szCs w:val="24"/>
        </w:rPr>
        <w:t>ruga dokumentacija tražena natječajem.</w:t>
      </w:r>
    </w:p>
    <w:p w:rsidR="004F708F" w:rsidRPr="00627CF9" w:rsidRDefault="004F708F" w:rsidP="004F5148">
      <w:pPr>
        <w:pStyle w:val="Bezproreda"/>
        <w:jc w:val="both"/>
        <w:rPr>
          <w:rFonts w:ascii="Times New Roman" w:hAnsi="Times New Roman" w:cs="Times New Roman"/>
          <w:sz w:val="24"/>
          <w:szCs w:val="24"/>
        </w:rPr>
      </w:pPr>
      <w:r w:rsidRPr="00627CF9">
        <w:rPr>
          <w:rFonts w:ascii="Times New Roman" w:hAnsi="Times New Roman" w:cs="Times New Roman"/>
          <w:sz w:val="24"/>
          <w:szCs w:val="24"/>
        </w:rPr>
        <w:lastRenderedPageBreak/>
        <w:t xml:space="preserve">            Prijava na natječaj mora biti potpisana od osobe ovlaštene za zastupanje i ovjerena pečatom organizacije civilnog društva.</w:t>
      </w:r>
    </w:p>
    <w:p w:rsidR="004F708F" w:rsidRPr="00627CF9" w:rsidRDefault="004F708F" w:rsidP="004F5148">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Prijave na natječaj sa dokumentacijom p</w:t>
      </w:r>
      <w:r w:rsidR="004F5148">
        <w:rPr>
          <w:rFonts w:ascii="Times New Roman" w:hAnsi="Times New Roman" w:cs="Times New Roman"/>
          <w:sz w:val="24"/>
          <w:szCs w:val="24"/>
        </w:rPr>
        <w:t>odnose se u zatvorenoj omotnici</w:t>
      </w:r>
      <w:r w:rsidRPr="00627CF9">
        <w:rPr>
          <w:rFonts w:ascii="Times New Roman" w:hAnsi="Times New Roman" w:cs="Times New Roman"/>
          <w:sz w:val="24"/>
          <w:szCs w:val="24"/>
        </w:rPr>
        <w:t>, s naznakom „Ne otvaraj-javni natječaj</w:t>
      </w:r>
      <w:r w:rsidR="00590DC1" w:rsidRPr="00627CF9">
        <w:rPr>
          <w:rFonts w:ascii="Times New Roman" w:hAnsi="Times New Roman" w:cs="Times New Roman"/>
          <w:sz w:val="24"/>
          <w:szCs w:val="24"/>
        </w:rPr>
        <w:t xml:space="preserve"> za dodjelu nekretnine“.</w:t>
      </w:r>
    </w:p>
    <w:p w:rsidR="00590DC1" w:rsidRPr="00627CF9" w:rsidRDefault="00590DC1" w:rsidP="004F5148">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Prijavu za natječaj za dodjelu nekretnine koju planira koristiti više organizacija civilnog društva zajedno, podnosi ona organizacija koja smatra da može ostvariti najveći broj bodova.</w:t>
      </w:r>
    </w:p>
    <w:p w:rsidR="00590DC1" w:rsidRPr="00627CF9" w:rsidRDefault="00590DC1" w:rsidP="00EA13C9">
      <w:pPr>
        <w:pStyle w:val="Bezproreda"/>
        <w:rPr>
          <w:rFonts w:ascii="Times New Roman" w:hAnsi="Times New Roman" w:cs="Times New Roman"/>
          <w:sz w:val="24"/>
          <w:szCs w:val="24"/>
        </w:rPr>
      </w:pPr>
    </w:p>
    <w:p w:rsidR="00590DC1" w:rsidRPr="00627CF9" w:rsidRDefault="00590DC1"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Članak 7.</w:t>
      </w:r>
    </w:p>
    <w:p w:rsidR="00590DC1" w:rsidRPr="00627CF9" w:rsidRDefault="00590DC1" w:rsidP="00EA13C9">
      <w:pPr>
        <w:pStyle w:val="Bezproreda"/>
        <w:rPr>
          <w:rFonts w:ascii="Times New Roman" w:hAnsi="Times New Roman" w:cs="Times New Roman"/>
          <w:sz w:val="24"/>
          <w:szCs w:val="24"/>
        </w:rPr>
      </w:pPr>
    </w:p>
    <w:p w:rsidR="00590DC1" w:rsidRDefault="00590DC1"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Prijava organizacije civilnog društva na javni natječaj za dodjelu na korištenje nekretnine</w:t>
      </w:r>
      <w:r w:rsidR="00112E49" w:rsidRPr="00627CF9">
        <w:rPr>
          <w:rFonts w:ascii="Times New Roman" w:hAnsi="Times New Roman" w:cs="Times New Roman"/>
          <w:sz w:val="24"/>
          <w:szCs w:val="24"/>
        </w:rPr>
        <w:t xml:space="preserve"> boduju se temeljem sljedećih kriterija:</w:t>
      </w:r>
    </w:p>
    <w:p w:rsidR="00427CE1" w:rsidRPr="00627CF9" w:rsidRDefault="00427CE1" w:rsidP="00EA13C9">
      <w:pPr>
        <w:pStyle w:val="Bezproreda"/>
        <w:rPr>
          <w:rFonts w:ascii="Times New Roman" w:hAnsi="Times New Roman" w:cs="Times New Roman"/>
          <w:sz w:val="24"/>
          <w:szCs w:val="24"/>
        </w:rPr>
      </w:pPr>
    </w:p>
    <w:p w:rsidR="00395B40" w:rsidRPr="004F5148" w:rsidRDefault="00395B40" w:rsidP="00EA13C9">
      <w:pPr>
        <w:pStyle w:val="Bezproreda"/>
        <w:rPr>
          <w:rFonts w:ascii="Times New Roman" w:hAnsi="Times New Roman" w:cs="Times New Roman"/>
          <w:b/>
          <w:sz w:val="24"/>
          <w:szCs w:val="24"/>
        </w:rPr>
      </w:pPr>
      <w:r w:rsidRPr="004F5148">
        <w:rPr>
          <w:rFonts w:ascii="Times New Roman" w:hAnsi="Times New Roman" w:cs="Times New Roman"/>
          <w:b/>
          <w:sz w:val="24"/>
          <w:szCs w:val="24"/>
        </w:rPr>
        <w:t xml:space="preserve">     I. Kvantitativni kriteriji:</w:t>
      </w:r>
    </w:p>
    <w:p w:rsidR="00395B4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1.  Godine aktivnog djelovanja </w:t>
      </w:r>
    </w:p>
    <w:p w:rsidR="00395B4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do 5 godina za svaku godinu</w:t>
      </w:r>
    </w:p>
    <w:p w:rsidR="00395B4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aktivnog djelovanja                                                         1 bod</w:t>
      </w:r>
    </w:p>
    <w:p w:rsidR="00395B4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od 6 do 9 godina                                                               7 bodova</w:t>
      </w:r>
    </w:p>
    <w:p w:rsidR="00590DC1"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od 10 do 19 godina                                                           9 bodova </w:t>
      </w:r>
    </w:p>
    <w:p w:rsidR="00395B40"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- 20 i više godina                                         10 bodova</w:t>
      </w:r>
    </w:p>
    <w:p w:rsidR="004F5148" w:rsidRPr="00627CF9" w:rsidRDefault="004F5148" w:rsidP="00EA13C9">
      <w:pPr>
        <w:pStyle w:val="Bezproreda"/>
        <w:rPr>
          <w:rFonts w:ascii="Times New Roman" w:hAnsi="Times New Roman" w:cs="Times New Roman"/>
          <w:sz w:val="24"/>
          <w:szCs w:val="24"/>
        </w:rPr>
      </w:pPr>
    </w:p>
    <w:p w:rsidR="0036009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2. Broj članova</w:t>
      </w:r>
    </w:p>
    <w:p w:rsidR="0036009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do 20 članova                                           1 bod </w:t>
      </w:r>
    </w:p>
    <w:p w:rsidR="0036009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od 20 do 50 članova                                3 boda</w:t>
      </w:r>
    </w:p>
    <w:p w:rsidR="0036009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- 50 i više članova                                       5 bodova</w:t>
      </w:r>
    </w:p>
    <w:p w:rsidR="00395B40"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(prijavljuju li se na natječaj mreža ili savez ili sl. subjekt, članom se smatra pojedina pravna osoba, a ne njeni pojedinačni članovi)</w:t>
      </w:r>
    </w:p>
    <w:p w:rsidR="004F5148" w:rsidRPr="00627CF9" w:rsidRDefault="004F5148" w:rsidP="00EA13C9">
      <w:pPr>
        <w:pStyle w:val="Bezproreda"/>
        <w:rPr>
          <w:rFonts w:ascii="Times New Roman" w:hAnsi="Times New Roman" w:cs="Times New Roman"/>
          <w:sz w:val="24"/>
          <w:szCs w:val="24"/>
        </w:rPr>
      </w:pPr>
    </w:p>
    <w:p w:rsidR="00395B4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3. broj volontera:</w:t>
      </w:r>
    </w:p>
    <w:p w:rsidR="00395B4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- 1 volonter                                                   1 bod</w:t>
      </w:r>
    </w:p>
    <w:p w:rsidR="00395B40"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od 2 volontera na više                               3 boda</w:t>
      </w:r>
    </w:p>
    <w:p w:rsidR="004F5148" w:rsidRPr="00627CF9" w:rsidRDefault="004F5148" w:rsidP="00EA13C9">
      <w:pPr>
        <w:pStyle w:val="Bezproreda"/>
        <w:rPr>
          <w:rFonts w:ascii="Times New Roman" w:hAnsi="Times New Roman" w:cs="Times New Roman"/>
          <w:sz w:val="24"/>
          <w:szCs w:val="24"/>
        </w:rPr>
      </w:pPr>
    </w:p>
    <w:p w:rsidR="00395B40"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4. Neposredno prethodno uredno korištenje gradske nekretnine (procjenjuje Povjerenstvo temeljem dokaza kojima raspolažu gradske stručne službe)</w:t>
      </w:r>
    </w:p>
    <w:p w:rsidR="004F5148" w:rsidRPr="00627CF9" w:rsidRDefault="004F5148" w:rsidP="00EA13C9">
      <w:pPr>
        <w:pStyle w:val="Bezprored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bod</w:t>
      </w:r>
    </w:p>
    <w:p w:rsidR="00395B40" w:rsidRPr="00627CF9"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5. Javnost rada</w:t>
      </w:r>
    </w:p>
    <w:p w:rsidR="00395B40" w:rsidRDefault="00395B40" w:rsidP="00EA13C9">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organizacija ima aktivnu internetsku </w:t>
      </w:r>
      <w:r w:rsidR="00427CE1">
        <w:rPr>
          <w:rFonts w:ascii="Times New Roman" w:hAnsi="Times New Roman" w:cs="Times New Roman"/>
          <w:sz w:val="24"/>
          <w:szCs w:val="24"/>
        </w:rPr>
        <w:t xml:space="preserve">stranicu                       </w:t>
      </w:r>
      <w:r w:rsidRPr="00627CF9">
        <w:rPr>
          <w:rFonts w:ascii="Times New Roman" w:hAnsi="Times New Roman" w:cs="Times New Roman"/>
          <w:sz w:val="24"/>
          <w:szCs w:val="24"/>
        </w:rPr>
        <w:t xml:space="preserve">1 bod   </w:t>
      </w:r>
    </w:p>
    <w:p w:rsidR="004F5148" w:rsidRPr="00627CF9" w:rsidRDefault="004F5148" w:rsidP="00EA13C9">
      <w:pPr>
        <w:pStyle w:val="Bezproreda"/>
        <w:rPr>
          <w:rFonts w:ascii="Times New Roman" w:hAnsi="Times New Roman" w:cs="Times New Roman"/>
          <w:sz w:val="24"/>
          <w:szCs w:val="24"/>
        </w:rPr>
      </w:pPr>
    </w:p>
    <w:p w:rsidR="00395B40" w:rsidRPr="004F5148" w:rsidRDefault="00395B40" w:rsidP="00EA13C9">
      <w:pPr>
        <w:pStyle w:val="Bezproreda"/>
        <w:rPr>
          <w:rFonts w:ascii="Times New Roman" w:hAnsi="Times New Roman" w:cs="Times New Roman"/>
          <w:b/>
          <w:sz w:val="24"/>
          <w:szCs w:val="24"/>
        </w:rPr>
      </w:pPr>
      <w:r w:rsidRPr="004F5148">
        <w:rPr>
          <w:rFonts w:ascii="Times New Roman" w:hAnsi="Times New Roman" w:cs="Times New Roman"/>
          <w:b/>
          <w:sz w:val="24"/>
          <w:szCs w:val="24"/>
        </w:rPr>
        <w:t xml:space="preserve">       II. Kvalitativni kriteriji:</w:t>
      </w:r>
    </w:p>
    <w:p w:rsidR="00395B40" w:rsidRPr="00627CF9" w:rsidRDefault="00395B40" w:rsidP="004F5148">
      <w:pPr>
        <w:pStyle w:val="Bezproreda"/>
        <w:ind w:firstLine="708"/>
        <w:jc w:val="both"/>
        <w:rPr>
          <w:rFonts w:ascii="Times New Roman" w:hAnsi="Times New Roman" w:cs="Times New Roman"/>
          <w:sz w:val="24"/>
          <w:szCs w:val="24"/>
        </w:rPr>
      </w:pPr>
      <w:r w:rsidRPr="00627CF9">
        <w:rPr>
          <w:rFonts w:ascii="Times New Roman" w:hAnsi="Times New Roman" w:cs="Times New Roman"/>
          <w:sz w:val="24"/>
          <w:szCs w:val="24"/>
        </w:rPr>
        <w:t>Aktivnost od interesa za opće dobro koje organizacija civilnog društva planira provoditi u prostoru ili nekretnini za čije se korištenje prijavila (aktivnosti koje se mogu uključiti  kao dokaz za ostvarenje zadanog kriterija moraju biti vidljive iz prijave na natječaj – odgovor na pitanje u obrascu prijave na natječaj)</w:t>
      </w:r>
      <w:r w:rsidR="00427CE1">
        <w:rPr>
          <w:rFonts w:ascii="Times New Roman" w:hAnsi="Times New Roman" w:cs="Times New Roman"/>
          <w:sz w:val="24"/>
          <w:szCs w:val="24"/>
        </w:rPr>
        <w:t>:</w:t>
      </w:r>
    </w:p>
    <w:p w:rsidR="00395B40" w:rsidRDefault="00395B40"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-po ovom kriteriju organizacija može dobiti do 10 bodova</w:t>
      </w:r>
      <w:r w:rsidR="00427CE1">
        <w:rPr>
          <w:rFonts w:ascii="Times New Roman" w:hAnsi="Times New Roman" w:cs="Times New Roman"/>
          <w:sz w:val="24"/>
          <w:szCs w:val="24"/>
        </w:rPr>
        <w:t>.</w:t>
      </w:r>
    </w:p>
    <w:p w:rsidR="00E56F26" w:rsidRPr="00627CF9" w:rsidRDefault="00E56F26" w:rsidP="001E2653">
      <w:pPr>
        <w:pStyle w:val="Bezproreda"/>
        <w:jc w:val="both"/>
        <w:rPr>
          <w:rFonts w:ascii="Times New Roman" w:hAnsi="Times New Roman" w:cs="Times New Roman"/>
          <w:sz w:val="24"/>
          <w:szCs w:val="24"/>
        </w:rPr>
      </w:pPr>
    </w:p>
    <w:p w:rsidR="00395B40" w:rsidRPr="00627CF9" w:rsidRDefault="006B5C57" w:rsidP="001E2653">
      <w:pPr>
        <w:pStyle w:val="Bezproreda"/>
        <w:jc w:val="both"/>
        <w:rPr>
          <w:rFonts w:ascii="Times New Roman" w:hAnsi="Times New Roman" w:cs="Times New Roman"/>
          <w:sz w:val="24"/>
          <w:szCs w:val="24"/>
        </w:rPr>
      </w:pPr>
      <w:r>
        <w:rPr>
          <w:rFonts w:ascii="Times New Roman" w:hAnsi="Times New Roman" w:cs="Times New Roman"/>
          <w:sz w:val="24"/>
          <w:szCs w:val="24"/>
        </w:rPr>
        <w:tab/>
      </w:r>
      <w:r w:rsidR="00427CE1">
        <w:rPr>
          <w:rFonts w:ascii="Times New Roman" w:hAnsi="Times New Roman" w:cs="Times New Roman"/>
          <w:sz w:val="24"/>
          <w:szCs w:val="24"/>
        </w:rPr>
        <w:t xml:space="preserve">Organizacije </w:t>
      </w:r>
      <w:r w:rsidR="00395B40" w:rsidRPr="00627CF9">
        <w:rPr>
          <w:rFonts w:ascii="Times New Roman" w:hAnsi="Times New Roman" w:cs="Times New Roman"/>
          <w:sz w:val="24"/>
          <w:szCs w:val="24"/>
        </w:rPr>
        <w:t>civilnog društva s područja Grada Pregrade imaju pri prijavi prednost pred ostalim organizacijama. Prijave ostalih organizacija uzimaju se u razmatranje ukoliko nijedna udruga s područja Grada Pregrade ne ostvari na javnom natječaju pravo na korištenje nekretnine (organizacije s ostalih područja tada ostvaruju pravo na korištenje po mjerilima, kriterijima i postupku iz ove Odluke).</w:t>
      </w:r>
    </w:p>
    <w:p w:rsidR="00395B40" w:rsidRPr="00627CF9" w:rsidRDefault="00395B40" w:rsidP="006B5C57">
      <w:pPr>
        <w:pStyle w:val="Bezproreda"/>
        <w:ind w:firstLine="708"/>
        <w:jc w:val="both"/>
        <w:rPr>
          <w:rFonts w:ascii="Times New Roman" w:hAnsi="Times New Roman" w:cs="Times New Roman"/>
          <w:sz w:val="24"/>
          <w:szCs w:val="24"/>
        </w:rPr>
      </w:pPr>
      <w:r w:rsidRPr="00627CF9">
        <w:rPr>
          <w:rFonts w:ascii="Times New Roman" w:hAnsi="Times New Roman" w:cs="Times New Roman"/>
          <w:sz w:val="24"/>
          <w:szCs w:val="24"/>
        </w:rPr>
        <w:lastRenderedPageBreak/>
        <w:t>Bodovanje prijave prema kvantitativnim i kvalitativnim kriterijima obavlja Povjerenstvo za provedbu natječaja za dodjelu nekretnina organizacijama civilnog društva, na obrascu za bodovanje koji je sastavni dio natječajne dokumentacije.</w:t>
      </w:r>
    </w:p>
    <w:p w:rsidR="00395B40" w:rsidRPr="00627CF9" w:rsidRDefault="00395B40" w:rsidP="00C12E78">
      <w:pPr>
        <w:pStyle w:val="Bezproreda"/>
        <w:ind w:firstLine="708"/>
        <w:jc w:val="both"/>
        <w:rPr>
          <w:rFonts w:ascii="Times New Roman" w:hAnsi="Times New Roman" w:cs="Times New Roman"/>
          <w:sz w:val="24"/>
          <w:szCs w:val="24"/>
        </w:rPr>
      </w:pPr>
      <w:r w:rsidRPr="00627CF9">
        <w:rPr>
          <w:rFonts w:ascii="Times New Roman" w:hAnsi="Times New Roman" w:cs="Times New Roman"/>
          <w:sz w:val="24"/>
          <w:szCs w:val="24"/>
        </w:rPr>
        <w:t>Temeljem zbroja bodova za svakog podnositelja prijave utvrđuje se rang lista za dodjelu nekretnine. Ukoliko dva ili više podnositelja prijave imaju jednak broj bodova, prednost ostvaruje onaj koji je ostvario više bodova po kvalitativnom kriteriju.</w:t>
      </w:r>
    </w:p>
    <w:p w:rsidR="00602A11" w:rsidRPr="00627CF9" w:rsidRDefault="00395B40"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Rang lista za dodjelu nekretnine objavit</w:t>
      </w:r>
      <w:r w:rsidR="00602A11" w:rsidRPr="00627CF9">
        <w:rPr>
          <w:rFonts w:ascii="Times New Roman" w:hAnsi="Times New Roman" w:cs="Times New Roman"/>
          <w:sz w:val="24"/>
          <w:szCs w:val="24"/>
        </w:rPr>
        <w:t xml:space="preserve"> će se na internetskoj stranici i oglasnoj ploči Grada Pregrade s prikazom ukupnog broja bodova. Na rang listu podnositelj prijave može uložiti prigovor na neuvrštavanje na listu ili redoslijed na listi, u roku od 8 dana od dana objave liste na Internet stranici.</w:t>
      </w:r>
    </w:p>
    <w:p w:rsidR="00602A11" w:rsidRPr="00627CF9" w:rsidRDefault="00602A11"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Odluka gradonačelnika o prigovoru konačna je.</w:t>
      </w:r>
    </w:p>
    <w:p w:rsidR="00FE347A" w:rsidRPr="00627CF9" w:rsidRDefault="00FE347A" w:rsidP="00395B40">
      <w:pPr>
        <w:pStyle w:val="Bezproreda"/>
        <w:rPr>
          <w:rFonts w:ascii="Times New Roman" w:hAnsi="Times New Roman" w:cs="Times New Roman"/>
          <w:sz w:val="24"/>
          <w:szCs w:val="24"/>
        </w:rPr>
      </w:pPr>
    </w:p>
    <w:p w:rsidR="00FE347A" w:rsidRPr="00627CF9" w:rsidRDefault="00FE347A" w:rsidP="00395B40">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Članak 8.</w:t>
      </w:r>
    </w:p>
    <w:p w:rsidR="00FE347A" w:rsidRPr="00627CF9" w:rsidRDefault="00FE347A" w:rsidP="00395B40">
      <w:pPr>
        <w:pStyle w:val="Bezproreda"/>
        <w:rPr>
          <w:rFonts w:ascii="Times New Roman" w:hAnsi="Times New Roman" w:cs="Times New Roman"/>
          <w:sz w:val="24"/>
          <w:szCs w:val="24"/>
        </w:rPr>
      </w:pPr>
    </w:p>
    <w:p w:rsidR="00FE347A" w:rsidRPr="00627CF9" w:rsidRDefault="00FE347A" w:rsidP="006B5C57">
      <w:pPr>
        <w:pStyle w:val="Bezproreda"/>
        <w:ind w:firstLine="708"/>
        <w:jc w:val="both"/>
        <w:rPr>
          <w:rFonts w:ascii="Times New Roman" w:hAnsi="Times New Roman" w:cs="Times New Roman"/>
          <w:sz w:val="24"/>
          <w:szCs w:val="24"/>
        </w:rPr>
      </w:pPr>
      <w:r w:rsidRPr="00627CF9">
        <w:rPr>
          <w:rFonts w:ascii="Times New Roman" w:hAnsi="Times New Roman" w:cs="Times New Roman"/>
          <w:sz w:val="24"/>
          <w:szCs w:val="24"/>
        </w:rPr>
        <w:t xml:space="preserve">Temeljem provedenog javnog natječaja i rang liste prvenstva nekretnina se dodjeljuje na korištenje organizaciji civilnog društva </w:t>
      </w:r>
      <w:r w:rsidRPr="003641A8">
        <w:rPr>
          <w:rFonts w:ascii="Times New Roman" w:hAnsi="Times New Roman" w:cs="Times New Roman"/>
          <w:sz w:val="24"/>
          <w:szCs w:val="24"/>
        </w:rPr>
        <w:t xml:space="preserve">na </w:t>
      </w:r>
      <w:r w:rsidR="0036306E" w:rsidRPr="003641A8">
        <w:rPr>
          <w:rFonts w:ascii="Times New Roman" w:hAnsi="Times New Roman" w:cs="Times New Roman"/>
          <w:sz w:val="24"/>
          <w:szCs w:val="24"/>
        </w:rPr>
        <w:t>5</w:t>
      </w:r>
      <w:r w:rsidRPr="003641A8">
        <w:rPr>
          <w:rFonts w:ascii="Times New Roman" w:hAnsi="Times New Roman" w:cs="Times New Roman"/>
          <w:sz w:val="24"/>
          <w:szCs w:val="24"/>
        </w:rPr>
        <w:t xml:space="preserve"> g</w:t>
      </w:r>
      <w:r w:rsidR="003641A8" w:rsidRPr="003641A8">
        <w:rPr>
          <w:rFonts w:ascii="Times New Roman" w:hAnsi="Times New Roman" w:cs="Times New Roman"/>
          <w:sz w:val="24"/>
          <w:szCs w:val="24"/>
        </w:rPr>
        <w:t>odina</w:t>
      </w:r>
      <w:r w:rsidRPr="00627CF9">
        <w:rPr>
          <w:rFonts w:ascii="Times New Roman" w:hAnsi="Times New Roman" w:cs="Times New Roman"/>
          <w:sz w:val="24"/>
          <w:szCs w:val="24"/>
        </w:rPr>
        <w:t xml:space="preserve"> o čemu se sklapa ugovor.</w:t>
      </w:r>
    </w:p>
    <w:p w:rsidR="00FE347A" w:rsidRPr="00627CF9" w:rsidRDefault="00FE347A"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Istekom roka iz stavka 1. ovog članka organizaciji civilnog društva može se nekretnina ponovno dodijeliti na korištenje bez javnog natječaja, uz uvjet da organizacija civilnog društva ispunjava sve svoje obveze prema Gradu Pregradi.</w:t>
      </w:r>
    </w:p>
    <w:p w:rsidR="00FE347A" w:rsidRPr="00627CF9" w:rsidRDefault="00FE347A" w:rsidP="00395B40">
      <w:pPr>
        <w:pStyle w:val="Bezproreda"/>
        <w:rPr>
          <w:rFonts w:ascii="Times New Roman" w:hAnsi="Times New Roman" w:cs="Times New Roman"/>
          <w:sz w:val="24"/>
          <w:szCs w:val="24"/>
        </w:rPr>
      </w:pPr>
    </w:p>
    <w:p w:rsidR="00FE347A" w:rsidRDefault="00FE347A" w:rsidP="00395B40">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Članak 9.</w:t>
      </w:r>
    </w:p>
    <w:p w:rsidR="00823DA3" w:rsidRDefault="00823DA3" w:rsidP="00395B40">
      <w:pPr>
        <w:pStyle w:val="Bezproreda"/>
        <w:rPr>
          <w:rFonts w:ascii="Times New Roman" w:hAnsi="Times New Roman" w:cs="Times New Roman"/>
          <w:sz w:val="24"/>
          <w:szCs w:val="24"/>
        </w:rPr>
      </w:pPr>
    </w:p>
    <w:p w:rsidR="00FE347A" w:rsidRPr="00627CF9" w:rsidRDefault="00FE347A" w:rsidP="00395B40">
      <w:pPr>
        <w:pStyle w:val="Bezproreda"/>
        <w:rPr>
          <w:rFonts w:ascii="Times New Roman" w:hAnsi="Times New Roman" w:cs="Times New Roman"/>
          <w:sz w:val="24"/>
          <w:szCs w:val="24"/>
        </w:rPr>
      </w:pPr>
    </w:p>
    <w:p w:rsidR="004F5148" w:rsidRDefault="00FE347A" w:rsidP="006B5C57">
      <w:pPr>
        <w:pStyle w:val="Bezproreda"/>
        <w:ind w:firstLine="708"/>
        <w:jc w:val="both"/>
        <w:rPr>
          <w:rFonts w:ascii="Times New Roman" w:hAnsi="Times New Roman" w:cs="Times New Roman"/>
          <w:sz w:val="24"/>
          <w:szCs w:val="24"/>
        </w:rPr>
      </w:pPr>
      <w:r w:rsidRPr="00627CF9">
        <w:rPr>
          <w:rFonts w:ascii="Times New Roman" w:hAnsi="Times New Roman" w:cs="Times New Roman"/>
          <w:sz w:val="24"/>
          <w:szCs w:val="24"/>
        </w:rPr>
        <w:t xml:space="preserve">Postupak natječaja za dodjelu nekretnine na korištenje (od pripreme dokumentacije, raspisivanje javnog natječaja pa do predlaganja gradonačelniku donošenja zaključka o dodjeli nekretnine na korištenje i sklapanju ugovora  o korištenju) provodi Povjerenstvo za provedbu natječaja za dodjelu nekretnina organizacijama civilnog društva </w:t>
      </w:r>
      <w:r w:rsidR="00DB20FE" w:rsidRPr="00627CF9">
        <w:rPr>
          <w:rFonts w:ascii="Times New Roman" w:hAnsi="Times New Roman" w:cs="Times New Roman"/>
          <w:sz w:val="24"/>
          <w:szCs w:val="24"/>
        </w:rPr>
        <w:t>(u daljnjem tekstu: Povjerenstvo), koje imen</w:t>
      </w:r>
      <w:r w:rsidR="00A45242">
        <w:rPr>
          <w:rFonts w:ascii="Times New Roman" w:hAnsi="Times New Roman" w:cs="Times New Roman"/>
          <w:sz w:val="24"/>
          <w:szCs w:val="24"/>
        </w:rPr>
        <w:t>uje gradonačelnik</w:t>
      </w:r>
      <w:r w:rsidR="00DB20FE" w:rsidRPr="00627CF9">
        <w:rPr>
          <w:rFonts w:ascii="Times New Roman" w:hAnsi="Times New Roman" w:cs="Times New Roman"/>
          <w:sz w:val="24"/>
          <w:szCs w:val="24"/>
        </w:rPr>
        <w:t xml:space="preserve">. </w:t>
      </w:r>
    </w:p>
    <w:p w:rsidR="00395B40" w:rsidRPr="00627CF9" w:rsidRDefault="00DB20FE"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Povjerenstvo ima 3 člana.</w:t>
      </w:r>
    </w:p>
    <w:p w:rsidR="00DB20FE" w:rsidRPr="00627CF9" w:rsidRDefault="00DB20FE"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Povjerenstvo procjenjuje i zahtjeve za ponovnu dodjelu na korištenje nekretnine bez javnog natječaja iz članka 8. stavka 2. ove Odluke i predlaže gradonačelniku donošenje zaključka o ponovnoj dodjeli.</w:t>
      </w:r>
    </w:p>
    <w:p w:rsidR="00DB20FE" w:rsidRPr="00627CF9" w:rsidRDefault="00DB20FE"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Povjerenstvo javno objavljuje informacije o nekretninama za koje </w:t>
      </w:r>
      <w:r w:rsidR="0011333B" w:rsidRPr="00627CF9">
        <w:rPr>
          <w:rFonts w:ascii="Times New Roman" w:hAnsi="Times New Roman" w:cs="Times New Roman"/>
          <w:sz w:val="24"/>
          <w:szCs w:val="24"/>
        </w:rPr>
        <w:t>su sklopljeni ugovori o korištenju s organizacijama civilnog društva.</w:t>
      </w:r>
    </w:p>
    <w:p w:rsidR="0011333B" w:rsidRPr="00627CF9" w:rsidRDefault="0011333B" w:rsidP="001E2653">
      <w:pPr>
        <w:pStyle w:val="Bezproreda"/>
        <w:jc w:val="both"/>
        <w:rPr>
          <w:rFonts w:ascii="Times New Roman" w:hAnsi="Times New Roman" w:cs="Times New Roman"/>
          <w:sz w:val="24"/>
          <w:szCs w:val="24"/>
        </w:rPr>
      </w:pPr>
    </w:p>
    <w:p w:rsidR="0011333B" w:rsidRPr="00627CF9" w:rsidRDefault="0011333B" w:rsidP="00395B40">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Članak 10.</w:t>
      </w:r>
    </w:p>
    <w:p w:rsidR="0011333B" w:rsidRPr="00627CF9" w:rsidRDefault="0011333B" w:rsidP="00395B40">
      <w:pPr>
        <w:pStyle w:val="Bezproreda"/>
        <w:rPr>
          <w:rFonts w:ascii="Times New Roman" w:hAnsi="Times New Roman" w:cs="Times New Roman"/>
          <w:sz w:val="24"/>
          <w:szCs w:val="24"/>
        </w:rPr>
      </w:pPr>
    </w:p>
    <w:p w:rsidR="004F5148" w:rsidRDefault="0011333B" w:rsidP="006B5C57">
      <w:pPr>
        <w:pStyle w:val="Bezproreda"/>
        <w:ind w:firstLine="708"/>
        <w:jc w:val="both"/>
        <w:rPr>
          <w:rFonts w:ascii="Times New Roman" w:hAnsi="Times New Roman" w:cs="Times New Roman"/>
          <w:sz w:val="24"/>
          <w:szCs w:val="24"/>
        </w:rPr>
      </w:pPr>
      <w:r w:rsidRPr="00627CF9">
        <w:rPr>
          <w:rFonts w:ascii="Times New Roman" w:hAnsi="Times New Roman" w:cs="Times New Roman"/>
          <w:sz w:val="24"/>
          <w:szCs w:val="24"/>
        </w:rPr>
        <w:t>Zaključak o dodjeli nekretnine na korištenje organizaciji civilnog društva donosi i ugovor potpis</w:t>
      </w:r>
      <w:r w:rsidR="00A45242">
        <w:rPr>
          <w:rFonts w:ascii="Times New Roman" w:hAnsi="Times New Roman" w:cs="Times New Roman"/>
          <w:sz w:val="24"/>
          <w:szCs w:val="24"/>
        </w:rPr>
        <w:t>uje gradonačelnik</w:t>
      </w:r>
      <w:r w:rsidRPr="00627CF9">
        <w:rPr>
          <w:rFonts w:ascii="Times New Roman" w:hAnsi="Times New Roman" w:cs="Times New Roman"/>
          <w:sz w:val="24"/>
          <w:szCs w:val="24"/>
        </w:rPr>
        <w:t xml:space="preserve">. </w:t>
      </w:r>
    </w:p>
    <w:p w:rsidR="0011333B" w:rsidRPr="00627CF9" w:rsidRDefault="004F5148" w:rsidP="001E2653">
      <w:pPr>
        <w:pStyle w:val="Bezproreda"/>
        <w:jc w:val="both"/>
        <w:rPr>
          <w:rFonts w:ascii="Times New Roman" w:hAnsi="Times New Roman" w:cs="Times New Roman"/>
          <w:sz w:val="24"/>
          <w:szCs w:val="24"/>
        </w:rPr>
      </w:pPr>
      <w:r>
        <w:rPr>
          <w:rFonts w:ascii="Times New Roman" w:hAnsi="Times New Roman" w:cs="Times New Roman"/>
          <w:sz w:val="24"/>
          <w:szCs w:val="24"/>
        </w:rPr>
        <w:t>Ugovorom se uređuju</w:t>
      </w:r>
      <w:r w:rsidR="0011333B" w:rsidRPr="00627CF9">
        <w:rPr>
          <w:rFonts w:ascii="Times New Roman" w:hAnsi="Times New Roman" w:cs="Times New Roman"/>
          <w:sz w:val="24"/>
          <w:szCs w:val="24"/>
        </w:rPr>
        <w:t xml:space="preserve"> međusobna prava i obveze Grada Pregrade i organizacije civilnog društva.</w:t>
      </w:r>
    </w:p>
    <w:p w:rsidR="004F5148" w:rsidRDefault="0011333B"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Organizacija civilnog društva može Povjerenstvu podnijeti zahtjev za oslobađanje od plaćanja naknade za korištenje nekretnine, po osnovi svog ulaganja u nekretninu.</w:t>
      </w:r>
    </w:p>
    <w:p w:rsidR="0011333B" w:rsidRPr="00627CF9" w:rsidRDefault="0011333B"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 xml:space="preserve"> Uz zahtjev se prilažu računi i foto dokumentacija .</w:t>
      </w:r>
    </w:p>
    <w:p w:rsidR="0011333B" w:rsidRDefault="0011333B" w:rsidP="001E2653">
      <w:pPr>
        <w:pStyle w:val="Bezproreda"/>
        <w:jc w:val="both"/>
        <w:rPr>
          <w:rFonts w:ascii="Times New Roman" w:hAnsi="Times New Roman" w:cs="Times New Roman"/>
          <w:sz w:val="24"/>
          <w:szCs w:val="24"/>
        </w:rPr>
      </w:pPr>
      <w:r w:rsidRPr="00627CF9">
        <w:rPr>
          <w:rFonts w:ascii="Times New Roman" w:hAnsi="Times New Roman" w:cs="Times New Roman"/>
          <w:sz w:val="24"/>
          <w:szCs w:val="24"/>
        </w:rPr>
        <w:t>Nakon razmatranja zahtjeva Povjerenstvo predlaže gradonačelniku sklapanje dodataka ugovoru o korištenju, kojim će se regulirati pitanje naknade.</w:t>
      </w:r>
    </w:p>
    <w:p w:rsidR="00E56F26" w:rsidRDefault="00E56F26" w:rsidP="001E2653">
      <w:pPr>
        <w:pStyle w:val="Bezproreda"/>
        <w:jc w:val="both"/>
        <w:rPr>
          <w:rFonts w:ascii="Times New Roman" w:hAnsi="Times New Roman" w:cs="Times New Roman"/>
          <w:sz w:val="24"/>
          <w:szCs w:val="24"/>
        </w:rPr>
      </w:pPr>
    </w:p>
    <w:p w:rsidR="00E56F26" w:rsidRDefault="00E56F26" w:rsidP="001E2653">
      <w:pPr>
        <w:pStyle w:val="Bezproreda"/>
        <w:jc w:val="both"/>
        <w:rPr>
          <w:rFonts w:ascii="Times New Roman" w:hAnsi="Times New Roman" w:cs="Times New Roman"/>
          <w:sz w:val="24"/>
          <w:szCs w:val="24"/>
        </w:rPr>
      </w:pPr>
    </w:p>
    <w:p w:rsidR="00E56F26" w:rsidRPr="00627CF9" w:rsidRDefault="00E56F26" w:rsidP="001E2653">
      <w:pPr>
        <w:pStyle w:val="Bezproreda"/>
        <w:jc w:val="both"/>
        <w:rPr>
          <w:rFonts w:ascii="Times New Roman" w:hAnsi="Times New Roman" w:cs="Times New Roman"/>
          <w:sz w:val="24"/>
          <w:szCs w:val="24"/>
        </w:rPr>
      </w:pPr>
    </w:p>
    <w:p w:rsidR="0011333B" w:rsidRDefault="0011333B" w:rsidP="00395B40">
      <w:pPr>
        <w:pStyle w:val="Bezproreda"/>
        <w:rPr>
          <w:rFonts w:ascii="Times New Roman" w:hAnsi="Times New Roman" w:cs="Times New Roman"/>
          <w:sz w:val="24"/>
          <w:szCs w:val="24"/>
        </w:rPr>
      </w:pPr>
    </w:p>
    <w:p w:rsidR="00D51A51" w:rsidRDefault="00D51A51" w:rsidP="00395B40">
      <w:pPr>
        <w:pStyle w:val="Bezproreda"/>
        <w:rPr>
          <w:rFonts w:ascii="Times New Roman" w:hAnsi="Times New Roman" w:cs="Times New Roman"/>
          <w:sz w:val="24"/>
          <w:szCs w:val="24"/>
        </w:rPr>
      </w:pPr>
    </w:p>
    <w:p w:rsidR="00D51A51" w:rsidRDefault="00D51A51" w:rsidP="00395B40">
      <w:pPr>
        <w:pStyle w:val="Bezproreda"/>
        <w:rPr>
          <w:rFonts w:ascii="Times New Roman" w:hAnsi="Times New Roman" w:cs="Times New Roman"/>
          <w:sz w:val="24"/>
          <w:szCs w:val="24"/>
        </w:rPr>
      </w:pPr>
    </w:p>
    <w:p w:rsidR="00D51A51" w:rsidRPr="00627CF9" w:rsidRDefault="00D51A51" w:rsidP="00395B40">
      <w:pPr>
        <w:pStyle w:val="Bezproreda"/>
        <w:rPr>
          <w:rFonts w:ascii="Times New Roman" w:hAnsi="Times New Roman" w:cs="Times New Roman"/>
          <w:sz w:val="24"/>
          <w:szCs w:val="24"/>
        </w:rPr>
      </w:pPr>
    </w:p>
    <w:p w:rsidR="0011333B" w:rsidRPr="00627CF9" w:rsidRDefault="0011333B" w:rsidP="00395B40">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Članak 11.</w:t>
      </w:r>
    </w:p>
    <w:p w:rsidR="0011333B" w:rsidRPr="00627CF9" w:rsidRDefault="0011333B" w:rsidP="00395B40">
      <w:pPr>
        <w:pStyle w:val="Bezproreda"/>
        <w:rPr>
          <w:rFonts w:ascii="Times New Roman" w:hAnsi="Times New Roman" w:cs="Times New Roman"/>
          <w:sz w:val="24"/>
          <w:szCs w:val="24"/>
        </w:rPr>
      </w:pPr>
    </w:p>
    <w:p w:rsidR="00786FA3" w:rsidRPr="004B2CE8" w:rsidRDefault="008200A8" w:rsidP="00427CE1">
      <w:pPr>
        <w:pStyle w:val="Bezproreda"/>
        <w:ind w:firstLine="708"/>
        <w:jc w:val="both"/>
        <w:rPr>
          <w:rFonts w:ascii="Times New Roman" w:hAnsi="Times New Roman" w:cs="Times New Roman"/>
          <w:sz w:val="24"/>
          <w:szCs w:val="24"/>
        </w:rPr>
      </w:pPr>
      <w:r w:rsidRPr="004B2CE8">
        <w:rPr>
          <w:rFonts w:ascii="Times New Roman" w:hAnsi="Times New Roman" w:cs="Times New Roman"/>
          <w:sz w:val="24"/>
          <w:szCs w:val="24"/>
        </w:rPr>
        <w:t xml:space="preserve">O plaćanju i iznosu </w:t>
      </w:r>
      <w:r w:rsidR="0011333B" w:rsidRPr="004B2CE8">
        <w:rPr>
          <w:rFonts w:ascii="Times New Roman" w:hAnsi="Times New Roman" w:cs="Times New Roman"/>
          <w:sz w:val="24"/>
          <w:szCs w:val="24"/>
        </w:rPr>
        <w:t xml:space="preserve"> naknade za</w:t>
      </w:r>
      <w:r w:rsidRPr="004B2CE8">
        <w:rPr>
          <w:rFonts w:ascii="Times New Roman" w:hAnsi="Times New Roman" w:cs="Times New Roman"/>
          <w:sz w:val="24"/>
          <w:szCs w:val="24"/>
        </w:rPr>
        <w:t xml:space="preserve"> korištenje nekretnine odlučuje </w:t>
      </w:r>
      <w:r w:rsidR="0011333B" w:rsidRPr="004B2CE8">
        <w:rPr>
          <w:rFonts w:ascii="Times New Roman" w:hAnsi="Times New Roman" w:cs="Times New Roman"/>
          <w:sz w:val="24"/>
          <w:szCs w:val="24"/>
        </w:rPr>
        <w:t xml:space="preserve">gradonačelnik svojom odlukom, prije objave javnog natječaja. </w:t>
      </w:r>
    </w:p>
    <w:p w:rsidR="00B83BFA" w:rsidRPr="004B2CE8" w:rsidRDefault="008200A8" w:rsidP="001E2653">
      <w:pPr>
        <w:pStyle w:val="Bezproreda"/>
        <w:jc w:val="both"/>
        <w:rPr>
          <w:rFonts w:ascii="Times New Roman" w:hAnsi="Times New Roman" w:cs="Times New Roman"/>
          <w:sz w:val="24"/>
          <w:szCs w:val="24"/>
        </w:rPr>
      </w:pPr>
      <w:r w:rsidRPr="004B2CE8">
        <w:rPr>
          <w:rFonts w:ascii="Times New Roman" w:hAnsi="Times New Roman" w:cs="Times New Roman"/>
          <w:sz w:val="24"/>
          <w:szCs w:val="24"/>
        </w:rPr>
        <w:t xml:space="preserve">Gradonačelnik može odrediti da se za korištenje prostora organizacijama civilnog društva ne naplaćuje naknada ili da se naknada utvrđuje </w:t>
      </w:r>
      <w:r w:rsidR="0011333B" w:rsidRPr="004B2CE8">
        <w:rPr>
          <w:rFonts w:ascii="Times New Roman" w:hAnsi="Times New Roman" w:cs="Times New Roman"/>
          <w:sz w:val="24"/>
          <w:szCs w:val="24"/>
        </w:rPr>
        <w:t xml:space="preserve"> u iznosu povoljnijem u odnosu na tržišne prilike, </w:t>
      </w:r>
      <w:r w:rsidR="004B2CE8" w:rsidRPr="004B2CE8">
        <w:rPr>
          <w:rFonts w:ascii="Times New Roman" w:hAnsi="Times New Roman" w:cs="Times New Roman"/>
          <w:sz w:val="24"/>
          <w:szCs w:val="24"/>
        </w:rPr>
        <w:t xml:space="preserve"> s </w:t>
      </w:r>
      <w:r w:rsidR="0011333B" w:rsidRPr="004B2CE8">
        <w:rPr>
          <w:rFonts w:ascii="Times New Roman" w:hAnsi="Times New Roman" w:cs="Times New Roman"/>
          <w:sz w:val="24"/>
          <w:szCs w:val="24"/>
        </w:rPr>
        <w:t>obzirom se radi o organizacijama civilnog društva koje nisu osnovane radi stjecanja dobiti i djeluju u općem interesu društva.</w:t>
      </w:r>
    </w:p>
    <w:p w:rsidR="0011333B" w:rsidRPr="00390EA4" w:rsidRDefault="0011333B" w:rsidP="001E2653">
      <w:pPr>
        <w:pStyle w:val="Bezproreda"/>
        <w:jc w:val="both"/>
        <w:rPr>
          <w:rFonts w:ascii="Times New Roman" w:hAnsi="Times New Roman" w:cs="Times New Roman"/>
          <w:color w:val="FF0000"/>
          <w:sz w:val="24"/>
          <w:szCs w:val="24"/>
        </w:rPr>
      </w:pPr>
    </w:p>
    <w:p w:rsidR="0011333B" w:rsidRDefault="0011333B" w:rsidP="00786FA3">
      <w:pPr>
        <w:pStyle w:val="Bezproreda"/>
        <w:rPr>
          <w:rFonts w:ascii="Times New Roman" w:hAnsi="Times New Roman" w:cs="Times New Roman"/>
          <w:sz w:val="24"/>
          <w:szCs w:val="24"/>
        </w:rPr>
      </w:pPr>
      <w:r w:rsidRPr="00627CF9">
        <w:rPr>
          <w:rFonts w:ascii="Times New Roman" w:hAnsi="Times New Roman" w:cs="Times New Roman"/>
          <w:sz w:val="24"/>
          <w:szCs w:val="24"/>
        </w:rPr>
        <w:t xml:space="preserve">                                                                     Članak 12. </w:t>
      </w:r>
    </w:p>
    <w:p w:rsidR="002001F8" w:rsidRPr="00627CF9" w:rsidRDefault="002001F8" w:rsidP="00786FA3">
      <w:pPr>
        <w:pStyle w:val="Bezproreda"/>
        <w:rPr>
          <w:rFonts w:ascii="Times New Roman" w:hAnsi="Times New Roman" w:cs="Times New Roman"/>
          <w:sz w:val="24"/>
          <w:szCs w:val="24"/>
        </w:rPr>
      </w:pPr>
    </w:p>
    <w:p w:rsidR="0011333B" w:rsidRPr="00786FA3" w:rsidRDefault="0011333B" w:rsidP="006B5C57">
      <w:pPr>
        <w:pStyle w:val="Bezproreda"/>
        <w:ind w:firstLine="708"/>
        <w:jc w:val="both"/>
        <w:rPr>
          <w:rFonts w:ascii="Times New Roman" w:hAnsi="Times New Roman" w:cs="Times New Roman"/>
          <w:sz w:val="24"/>
          <w:szCs w:val="24"/>
        </w:rPr>
      </w:pPr>
      <w:r w:rsidRPr="00786FA3">
        <w:rPr>
          <w:rFonts w:ascii="Times New Roman" w:hAnsi="Times New Roman" w:cs="Times New Roman"/>
          <w:sz w:val="24"/>
          <w:szCs w:val="24"/>
        </w:rPr>
        <w:t xml:space="preserve">Gradonačelnik </w:t>
      </w:r>
      <w:r w:rsidR="00786FA3" w:rsidRPr="00786FA3">
        <w:rPr>
          <w:rFonts w:ascii="Times New Roman" w:hAnsi="Times New Roman" w:cs="Times New Roman"/>
          <w:sz w:val="24"/>
          <w:szCs w:val="24"/>
        </w:rPr>
        <w:t xml:space="preserve">je dužan  </w:t>
      </w:r>
      <w:r w:rsidRPr="00786FA3">
        <w:rPr>
          <w:rFonts w:ascii="Times New Roman" w:hAnsi="Times New Roman" w:cs="Times New Roman"/>
          <w:sz w:val="24"/>
          <w:szCs w:val="24"/>
        </w:rPr>
        <w:t>donijeti zaključak o popis</w:t>
      </w:r>
      <w:r w:rsidR="00786FA3" w:rsidRPr="00786FA3">
        <w:rPr>
          <w:rFonts w:ascii="Times New Roman" w:hAnsi="Times New Roman" w:cs="Times New Roman"/>
          <w:sz w:val="24"/>
          <w:szCs w:val="24"/>
        </w:rPr>
        <w:t>u nekretnina Grada Pregrade koje se dodjeljuju</w:t>
      </w:r>
      <w:r w:rsidRPr="00786FA3">
        <w:rPr>
          <w:rFonts w:ascii="Times New Roman" w:hAnsi="Times New Roman" w:cs="Times New Roman"/>
          <w:sz w:val="24"/>
          <w:szCs w:val="24"/>
        </w:rPr>
        <w:t xml:space="preserve"> na korištenje organizacijama civilnog društva.</w:t>
      </w:r>
    </w:p>
    <w:p w:rsidR="00786FA3" w:rsidRDefault="00786FA3" w:rsidP="001E2653">
      <w:pPr>
        <w:pStyle w:val="Bezproreda"/>
        <w:jc w:val="both"/>
        <w:rPr>
          <w:rFonts w:ascii="Times New Roman" w:hAnsi="Times New Roman" w:cs="Times New Roman"/>
          <w:color w:val="FF0000"/>
          <w:sz w:val="24"/>
          <w:szCs w:val="24"/>
        </w:rPr>
      </w:pPr>
    </w:p>
    <w:p w:rsidR="00786FA3" w:rsidRDefault="00786FA3" w:rsidP="001E2653">
      <w:pPr>
        <w:pStyle w:val="Bezproreda"/>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E65221">
        <w:rPr>
          <w:rFonts w:ascii="Times New Roman" w:hAnsi="Times New Roman" w:cs="Times New Roman"/>
          <w:sz w:val="24"/>
          <w:szCs w:val="24"/>
        </w:rPr>
        <w:t xml:space="preserve">           Članak 13.</w:t>
      </w:r>
    </w:p>
    <w:p w:rsidR="002001F8" w:rsidRPr="00E65221" w:rsidRDefault="002001F8" w:rsidP="001E2653">
      <w:pPr>
        <w:pStyle w:val="Bezproreda"/>
        <w:jc w:val="both"/>
        <w:rPr>
          <w:rFonts w:ascii="Times New Roman" w:hAnsi="Times New Roman" w:cs="Times New Roman"/>
          <w:sz w:val="24"/>
          <w:szCs w:val="24"/>
        </w:rPr>
      </w:pPr>
    </w:p>
    <w:p w:rsidR="00390EA4" w:rsidRPr="002001F8" w:rsidRDefault="001A72FF" w:rsidP="002001F8">
      <w:pPr>
        <w:pStyle w:val="Bezproreda"/>
        <w:ind w:firstLine="708"/>
        <w:jc w:val="both"/>
        <w:rPr>
          <w:rFonts w:ascii="Times New Roman" w:hAnsi="Times New Roman" w:cs="Times New Roman"/>
          <w:sz w:val="24"/>
          <w:szCs w:val="24"/>
        </w:rPr>
      </w:pPr>
      <w:r w:rsidRPr="002001F8">
        <w:rPr>
          <w:rFonts w:ascii="Times New Roman" w:hAnsi="Times New Roman" w:cs="Times New Roman"/>
          <w:sz w:val="24"/>
          <w:szCs w:val="24"/>
        </w:rPr>
        <w:t>Organizacije civilnog društva kojima je dodijeljena na korištenje nekretnina u vlasništvu Grada Pregrade prije stupanja na snagu ove Odluke i koje imaju s Gradom Pregradom zaključen ugovor o korištenju nekretnine, dužne su povjerenstvu u roku 90 dana od dana stupanja na snagu ove Odluke dostaviti dokaze da ispunjavaju mjerila i kriterije za korištenje nekretn</w:t>
      </w:r>
      <w:r w:rsidR="00851549">
        <w:rPr>
          <w:rFonts w:ascii="Times New Roman" w:hAnsi="Times New Roman" w:cs="Times New Roman"/>
          <w:sz w:val="24"/>
          <w:szCs w:val="24"/>
        </w:rPr>
        <w:t>ine u vlasništvu Grada Pregrade iz čl.5.ove Odluke.</w:t>
      </w:r>
    </w:p>
    <w:p w:rsidR="001A72FF" w:rsidRPr="002001F8" w:rsidRDefault="001A72FF" w:rsidP="006441E0">
      <w:pPr>
        <w:pStyle w:val="Bezproreda"/>
        <w:jc w:val="both"/>
        <w:rPr>
          <w:rFonts w:ascii="Times New Roman" w:hAnsi="Times New Roman" w:cs="Times New Roman"/>
          <w:sz w:val="24"/>
          <w:szCs w:val="24"/>
        </w:rPr>
      </w:pPr>
      <w:r w:rsidRPr="002001F8">
        <w:rPr>
          <w:rFonts w:ascii="Times New Roman" w:hAnsi="Times New Roman" w:cs="Times New Roman"/>
          <w:sz w:val="24"/>
          <w:szCs w:val="24"/>
        </w:rPr>
        <w:t>Ukoliko Povjerenstvo utvrdi da ispunjavaju mjerila i kriterije za korištenje nekretnine u vlasništvu Grada Pregrade, sklopit će se ugovor na određeno vrijeme od 5 godina koji se neće moći produžiti bez provođenja javnog natječaja.</w:t>
      </w:r>
    </w:p>
    <w:p w:rsidR="001A72FF" w:rsidRPr="002001F8" w:rsidRDefault="001A72FF" w:rsidP="006441E0">
      <w:pPr>
        <w:pStyle w:val="Bezproreda"/>
        <w:jc w:val="both"/>
        <w:rPr>
          <w:rFonts w:ascii="Times New Roman" w:hAnsi="Times New Roman" w:cs="Times New Roman"/>
          <w:sz w:val="24"/>
          <w:szCs w:val="24"/>
        </w:rPr>
      </w:pPr>
    </w:p>
    <w:p w:rsidR="001A72FF" w:rsidRPr="00E65221" w:rsidRDefault="001A72FF" w:rsidP="006441E0">
      <w:pPr>
        <w:pStyle w:val="Bezproreda"/>
        <w:jc w:val="both"/>
        <w:rPr>
          <w:rFonts w:ascii="Times New Roman" w:hAnsi="Times New Roman" w:cs="Times New Roman"/>
          <w:sz w:val="24"/>
          <w:szCs w:val="24"/>
        </w:rPr>
      </w:pPr>
      <w:r w:rsidRPr="00E65221">
        <w:rPr>
          <w:rFonts w:ascii="Times New Roman" w:hAnsi="Times New Roman" w:cs="Times New Roman"/>
          <w:sz w:val="24"/>
          <w:szCs w:val="24"/>
        </w:rPr>
        <w:t>Organizacije civilnog društva kojima je dodijeljena na korištenje nekretnina u vlasništvu Grada Pregrade prije stupanja na snagu ove Odluke i  koje za navedeno korištenje imaju valjanu pravnu osnovu, a koje nemaju s Gradom Pregradom zaključen ugovor o korištenju nekretnine, dužne su povjerenstvu u roku 90 dana od dana stupanja na snagu ove Odluke dostaviti dokaze da ispunjavaju mjerila i kriterije za korištenje nekretn</w:t>
      </w:r>
      <w:r w:rsidR="00D51A51">
        <w:rPr>
          <w:rFonts w:ascii="Times New Roman" w:hAnsi="Times New Roman" w:cs="Times New Roman"/>
          <w:sz w:val="24"/>
          <w:szCs w:val="24"/>
        </w:rPr>
        <w:t>ine u vlasništvu Grada Pregrade iz čl.5.ove Odluke.</w:t>
      </w:r>
    </w:p>
    <w:p w:rsidR="001A72FF" w:rsidRPr="00E65221" w:rsidRDefault="001A72FF" w:rsidP="006441E0">
      <w:pPr>
        <w:pStyle w:val="Bezproreda"/>
        <w:jc w:val="both"/>
        <w:rPr>
          <w:rFonts w:ascii="Times New Roman" w:hAnsi="Times New Roman" w:cs="Times New Roman"/>
          <w:sz w:val="24"/>
          <w:szCs w:val="24"/>
        </w:rPr>
      </w:pPr>
      <w:r w:rsidRPr="00E65221">
        <w:rPr>
          <w:rFonts w:ascii="Times New Roman" w:hAnsi="Times New Roman" w:cs="Times New Roman"/>
          <w:sz w:val="24"/>
          <w:szCs w:val="24"/>
        </w:rPr>
        <w:t>Ukoliko Povjerenstvo utvrdi da ispunjavaju mjerila i kriterije za korištenje nekretnine u vlasništvu Grada Pregrade, sklopit će se ugovor na određeno vrijeme od 3 godine koji se neće moći produžiti bez provođenja javnog natječaja.</w:t>
      </w:r>
    </w:p>
    <w:p w:rsidR="001A72FF" w:rsidRPr="00E65221" w:rsidRDefault="001A72FF" w:rsidP="006441E0">
      <w:pPr>
        <w:pStyle w:val="Bezproreda"/>
        <w:jc w:val="both"/>
        <w:rPr>
          <w:rFonts w:ascii="Times New Roman" w:hAnsi="Times New Roman" w:cs="Times New Roman"/>
          <w:sz w:val="24"/>
          <w:szCs w:val="24"/>
        </w:rPr>
      </w:pPr>
    </w:p>
    <w:p w:rsidR="001A72FF" w:rsidRPr="00E65221" w:rsidRDefault="001A72FF" w:rsidP="006441E0">
      <w:pPr>
        <w:pStyle w:val="Bezproreda"/>
        <w:jc w:val="both"/>
        <w:rPr>
          <w:rFonts w:ascii="Times New Roman" w:hAnsi="Times New Roman" w:cs="Times New Roman"/>
          <w:sz w:val="24"/>
          <w:szCs w:val="24"/>
        </w:rPr>
      </w:pPr>
      <w:r w:rsidRPr="00E65221">
        <w:rPr>
          <w:rFonts w:ascii="Times New Roman" w:hAnsi="Times New Roman" w:cs="Times New Roman"/>
          <w:sz w:val="24"/>
          <w:szCs w:val="24"/>
        </w:rPr>
        <w:t>Organizacije civilnog društva kojima je dodijeljena na korištenje nekretnina u vlasništvu Grada Pregrade prije stupanja na snagu ove Odluke, a  koje za navedeno korištenje nemaju valjanu pravnu osnovu i koje nemaju s Gradom Pregradom zaključen ugovor o korištenju nekretnine, dužne su povjerenstvu u roku 90 dana od dana stupanja na snagu ove Odluke dostaviti dokaze da ispunjavaju mjerila i kriterije za korištenje nekretn</w:t>
      </w:r>
      <w:r w:rsidR="00D51A51">
        <w:rPr>
          <w:rFonts w:ascii="Times New Roman" w:hAnsi="Times New Roman" w:cs="Times New Roman"/>
          <w:sz w:val="24"/>
          <w:szCs w:val="24"/>
        </w:rPr>
        <w:t>ine u vlasništvu Grada Pregrade iz čl.5. ove Odluke.</w:t>
      </w:r>
    </w:p>
    <w:p w:rsidR="0011333B" w:rsidRPr="00E65221" w:rsidRDefault="001A72FF" w:rsidP="006441E0">
      <w:pPr>
        <w:pStyle w:val="Bezproreda"/>
        <w:jc w:val="both"/>
        <w:rPr>
          <w:rFonts w:ascii="Times New Roman" w:hAnsi="Times New Roman" w:cs="Times New Roman"/>
          <w:sz w:val="24"/>
          <w:szCs w:val="24"/>
        </w:rPr>
      </w:pPr>
      <w:r w:rsidRPr="00E65221">
        <w:rPr>
          <w:rFonts w:ascii="Times New Roman" w:hAnsi="Times New Roman" w:cs="Times New Roman"/>
          <w:sz w:val="24"/>
          <w:szCs w:val="24"/>
        </w:rPr>
        <w:t>Ukoliko Povjerenstvo utvrdi da ispunjavaju mjerila i kriterije za korištenje nekretnine u vlasništvu Grada Pregrade, sklopit će se ugovor na određeno vrijeme od 1 godine koji se neće moći produžiti bez provođenja javnog natječaja.</w:t>
      </w:r>
    </w:p>
    <w:p w:rsidR="001A72FF" w:rsidRPr="00E65221" w:rsidRDefault="001A72FF" w:rsidP="006441E0">
      <w:pPr>
        <w:pStyle w:val="Bezproreda"/>
        <w:jc w:val="both"/>
        <w:rPr>
          <w:rFonts w:ascii="Times New Roman" w:hAnsi="Times New Roman" w:cs="Times New Roman"/>
          <w:sz w:val="24"/>
          <w:szCs w:val="24"/>
        </w:rPr>
      </w:pPr>
    </w:p>
    <w:p w:rsidR="001A72FF" w:rsidRPr="00E65221" w:rsidRDefault="001A72FF" w:rsidP="006441E0">
      <w:pPr>
        <w:pStyle w:val="Bezproreda"/>
        <w:jc w:val="both"/>
        <w:rPr>
          <w:rFonts w:ascii="Times New Roman" w:hAnsi="Times New Roman" w:cs="Times New Roman"/>
          <w:sz w:val="24"/>
          <w:szCs w:val="24"/>
        </w:rPr>
      </w:pPr>
      <w:r w:rsidRPr="00E65221">
        <w:rPr>
          <w:rFonts w:ascii="Times New Roman" w:hAnsi="Times New Roman" w:cs="Times New Roman"/>
          <w:sz w:val="24"/>
          <w:szCs w:val="24"/>
        </w:rPr>
        <w:t>Ukoliko organizacije civilnog društva ne dostave tražene dokaze, odnosno ako Povjerenstvo temeljem dost</w:t>
      </w:r>
      <w:r w:rsidR="006441E0" w:rsidRPr="00E65221">
        <w:rPr>
          <w:rFonts w:ascii="Times New Roman" w:hAnsi="Times New Roman" w:cs="Times New Roman"/>
          <w:sz w:val="24"/>
          <w:szCs w:val="24"/>
        </w:rPr>
        <w:t xml:space="preserve">avljenih dokaza, utvrdi da organizacija civilnog društva ne ispunjava osnovne </w:t>
      </w:r>
      <w:r w:rsidR="006441E0" w:rsidRPr="00E65221">
        <w:rPr>
          <w:rFonts w:ascii="Times New Roman" w:hAnsi="Times New Roman" w:cs="Times New Roman"/>
          <w:sz w:val="24"/>
          <w:szCs w:val="24"/>
        </w:rPr>
        <w:lastRenderedPageBreak/>
        <w:t xml:space="preserve">kriterije za dodjelu nekretnina u vlasništvu Grada Pregrade na korištenje, Grad Pregrada  će im ukinuti pravo korištenja nekretnina u vlasništvu Grada Pregrade. </w:t>
      </w:r>
    </w:p>
    <w:p w:rsidR="001A72FF" w:rsidRPr="00E65221" w:rsidRDefault="001A72FF" w:rsidP="001A72FF">
      <w:pPr>
        <w:pStyle w:val="Bezproreda"/>
        <w:rPr>
          <w:rFonts w:ascii="Times New Roman" w:hAnsi="Times New Roman" w:cs="Times New Roman"/>
          <w:sz w:val="24"/>
          <w:szCs w:val="24"/>
        </w:rPr>
      </w:pPr>
    </w:p>
    <w:p w:rsidR="0011333B" w:rsidRPr="00627CF9" w:rsidRDefault="00786FA3" w:rsidP="00395B40">
      <w:pPr>
        <w:pStyle w:val="Bezproreda"/>
        <w:rPr>
          <w:rFonts w:ascii="Times New Roman" w:hAnsi="Times New Roman" w:cs="Times New Roman"/>
          <w:sz w:val="24"/>
          <w:szCs w:val="24"/>
        </w:rPr>
      </w:pPr>
      <w:r>
        <w:rPr>
          <w:rFonts w:ascii="Times New Roman" w:hAnsi="Times New Roman" w:cs="Times New Roman"/>
          <w:sz w:val="24"/>
          <w:szCs w:val="24"/>
        </w:rPr>
        <w:t xml:space="preserve">     Članak 14</w:t>
      </w:r>
      <w:r w:rsidR="0011333B" w:rsidRPr="00627CF9">
        <w:rPr>
          <w:rFonts w:ascii="Times New Roman" w:hAnsi="Times New Roman" w:cs="Times New Roman"/>
          <w:sz w:val="24"/>
          <w:szCs w:val="24"/>
        </w:rPr>
        <w:t>.</w:t>
      </w:r>
    </w:p>
    <w:p w:rsidR="0011333B" w:rsidRPr="00627CF9" w:rsidRDefault="0011333B" w:rsidP="00395B40">
      <w:pPr>
        <w:pStyle w:val="Bezproreda"/>
        <w:rPr>
          <w:rFonts w:ascii="Times New Roman" w:hAnsi="Times New Roman" w:cs="Times New Roman"/>
          <w:sz w:val="24"/>
          <w:szCs w:val="24"/>
        </w:rPr>
      </w:pPr>
    </w:p>
    <w:p w:rsidR="0011333B" w:rsidRPr="00627CF9" w:rsidRDefault="0011333B" w:rsidP="00395B40">
      <w:pPr>
        <w:pStyle w:val="Bezproreda"/>
        <w:rPr>
          <w:rFonts w:ascii="Times New Roman" w:hAnsi="Times New Roman" w:cs="Times New Roman"/>
          <w:sz w:val="24"/>
          <w:szCs w:val="24"/>
        </w:rPr>
      </w:pPr>
      <w:r w:rsidRPr="00627CF9">
        <w:rPr>
          <w:rFonts w:ascii="Times New Roman" w:hAnsi="Times New Roman" w:cs="Times New Roman"/>
          <w:sz w:val="24"/>
          <w:szCs w:val="24"/>
        </w:rPr>
        <w:t>Ova Odluka stupa osmog dana od dana objave u „Službenom glasniku Krapinsko-zagorske županije“.</w:t>
      </w:r>
    </w:p>
    <w:p w:rsidR="0011333B" w:rsidRPr="00627CF9" w:rsidRDefault="0011333B" w:rsidP="00395B40">
      <w:pPr>
        <w:pStyle w:val="Bezproreda"/>
        <w:rPr>
          <w:rFonts w:ascii="Times New Roman" w:hAnsi="Times New Roman" w:cs="Times New Roman"/>
          <w:sz w:val="24"/>
          <w:szCs w:val="24"/>
        </w:rPr>
      </w:pPr>
    </w:p>
    <w:p w:rsidR="00627CF9" w:rsidRDefault="0011333B" w:rsidP="00395B40">
      <w:pPr>
        <w:pStyle w:val="Bezproreda"/>
        <w:rPr>
          <w:rFonts w:ascii="Times New Roman" w:hAnsi="Times New Roman" w:cs="Times New Roman"/>
          <w:sz w:val="24"/>
          <w:szCs w:val="24"/>
        </w:rPr>
      </w:pPr>
      <w:r w:rsidRPr="00627CF9">
        <w:rPr>
          <w:rFonts w:ascii="Times New Roman" w:hAnsi="Times New Roman" w:cs="Times New Roman"/>
          <w:sz w:val="24"/>
          <w:szCs w:val="24"/>
        </w:rPr>
        <w:t>PREDSJEDNIK GRADSKOG VIJEĆA</w:t>
      </w:r>
    </w:p>
    <w:p w:rsidR="0011333B" w:rsidRPr="00627CF9" w:rsidRDefault="00627CF9" w:rsidP="00395B40">
      <w:pPr>
        <w:pStyle w:val="Bezproreda"/>
        <w:rPr>
          <w:rFonts w:ascii="Times New Roman" w:hAnsi="Times New Roman" w:cs="Times New Roman"/>
          <w:sz w:val="24"/>
          <w:szCs w:val="24"/>
        </w:rPr>
      </w:pPr>
      <w:r>
        <w:rPr>
          <w:rFonts w:ascii="Times New Roman" w:hAnsi="Times New Roman" w:cs="Times New Roman"/>
          <w:sz w:val="24"/>
          <w:szCs w:val="24"/>
        </w:rPr>
        <w:t xml:space="preserve">                                                                                                          Zlatko Šorša</w:t>
      </w:r>
    </w:p>
    <w:sectPr w:rsidR="0011333B" w:rsidRPr="00627CF9" w:rsidSect="001A52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156E2"/>
    <w:multiLevelType w:val="hybridMultilevel"/>
    <w:tmpl w:val="05969084"/>
    <w:lvl w:ilvl="0" w:tplc="F7F86EFA">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0AEE"/>
    <w:rsid w:val="0003427C"/>
    <w:rsid w:val="00112E49"/>
    <w:rsid w:val="0011333B"/>
    <w:rsid w:val="001A52C7"/>
    <w:rsid w:val="001A72FF"/>
    <w:rsid w:val="001E2653"/>
    <w:rsid w:val="001F1447"/>
    <w:rsid w:val="002001F8"/>
    <w:rsid w:val="00275915"/>
    <w:rsid w:val="00330E49"/>
    <w:rsid w:val="00360090"/>
    <w:rsid w:val="0036306E"/>
    <w:rsid w:val="003641A8"/>
    <w:rsid w:val="00390EA4"/>
    <w:rsid w:val="00395B40"/>
    <w:rsid w:val="003D2EC0"/>
    <w:rsid w:val="00427CE1"/>
    <w:rsid w:val="004476D7"/>
    <w:rsid w:val="004A6DC5"/>
    <w:rsid w:val="004B2CE8"/>
    <w:rsid w:val="004F5148"/>
    <w:rsid w:val="004F708F"/>
    <w:rsid w:val="00590DC1"/>
    <w:rsid w:val="00602A11"/>
    <w:rsid w:val="00627CF9"/>
    <w:rsid w:val="006441E0"/>
    <w:rsid w:val="006A7251"/>
    <w:rsid w:val="006B5C57"/>
    <w:rsid w:val="00786FA3"/>
    <w:rsid w:val="007C0AEE"/>
    <w:rsid w:val="008200A8"/>
    <w:rsid w:val="00823DA3"/>
    <w:rsid w:val="00851549"/>
    <w:rsid w:val="00985669"/>
    <w:rsid w:val="009D4C9F"/>
    <w:rsid w:val="00A45242"/>
    <w:rsid w:val="00B83BFA"/>
    <w:rsid w:val="00C12E78"/>
    <w:rsid w:val="00C2685D"/>
    <w:rsid w:val="00D51100"/>
    <w:rsid w:val="00D51A51"/>
    <w:rsid w:val="00DB20FE"/>
    <w:rsid w:val="00E35DF1"/>
    <w:rsid w:val="00E56F26"/>
    <w:rsid w:val="00E65221"/>
    <w:rsid w:val="00EA13C9"/>
    <w:rsid w:val="00FE347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C7"/>
  </w:style>
  <w:style w:type="paragraph" w:styleId="Naslov1">
    <w:name w:val="heading 1"/>
    <w:basedOn w:val="Normal"/>
    <w:next w:val="Normal"/>
    <w:link w:val="Naslov1Char"/>
    <w:qFormat/>
    <w:rsid w:val="00627CF9"/>
    <w:pPr>
      <w:keepNext/>
      <w:tabs>
        <w:tab w:val="num" w:pos="0"/>
      </w:tabs>
      <w:suppressAutoHyphens/>
      <w:spacing w:after="0" w:line="240" w:lineRule="auto"/>
      <w:jc w:val="both"/>
      <w:outlineLvl w:val="0"/>
    </w:pPr>
    <w:rPr>
      <w:rFonts w:ascii="Arial" w:eastAsia="Times New Roman" w:hAnsi="Arial" w:cs="Arial"/>
      <w:b/>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C0AEE"/>
    <w:pPr>
      <w:spacing w:after="0" w:line="240" w:lineRule="auto"/>
    </w:pPr>
  </w:style>
  <w:style w:type="character" w:customStyle="1" w:styleId="Naslov1Char">
    <w:name w:val="Naslov 1 Char"/>
    <w:basedOn w:val="Zadanifontodlomka"/>
    <w:link w:val="Naslov1"/>
    <w:rsid w:val="00627CF9"/>
    <w:rPr>
      <w:rFonts w:ascii="Arial" w:eastAsia="Times New Roman" w:hAnsi="Arial" w:cs="Arial"/>
      <w:b/>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9225-85E8-4DF5-9A09-5946F64A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2102</Words>
  <Characters>11985</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korisnik13</cp:lastModifiedBy>
  <cp:revision>20</cp:revision>
  <dcterms:created xsi:type="dcterms:W3CDTF">2016-10-05T11:38:00Z</dcterms:created>
  <dcterms:modified xsi:type="dcterms:W3CDTF">2016-11-08T08:32:00Z</dcterms:modified>
</cp:coreProperties>
</file>