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AA9" w:rsidRDefault="00D07AA9"/>
    <w:p w:rsidR="00E33809" w:rsidRPr="00E33809" w:rsidRDefault="00E33809" w:rsidP="00E33809">
      <w:pPr>
        <w:spacing w:after="0" w:line="240" w:lineRule="auto"/>
        <w:rPr>
          <w:rFonts w:ascii="Times New Roman" w:eastAsia="Times New Roman" w:hAnsi="Times New Roman" w:cs="Times New Roman"/>
          <w:noProof/>
          <w:sz w:val="24"/>
          <w:szCs w:val="24"/>
          <w:lang w:val="en-US" w:eastAsia="hr-HR"/>
        </w:rPr>
      </w:pPr>
      <w:r w:rsidRPr="00E33809">
        <w:rPr>
          <w:rFonts w:ascii="Times New Roman" w:eastAsia="Times New Roman" w:hAnsi="Times New Roman" w:cs="Times New Roman"/>
          <w:noProof/>
          <w:sz w:val="24"/>
          <w:szCs w:val="24"/>
          <w:lang w:val="en-US" w:eastAsia="hr-HR"/>
        </w:rPr>
        <w:t xml:space="preserve">                  </w:t>
      </w:r>
      <w:r w:rsidRPr="00E33809">
        <w:rPr>
          <w:rFonts w:ascii="Times New Roman" w:eastAsia="Times New Roman" w:hAnsi="Times New Roman" w:cs="Times New Roman"/>
          <w:noProof/>
          <w:sz w:val="24"/>
          <w:szCs w:val="24"/>
          <w:lang w:eastAsia="hr-HR"/>
        </w:rPr>
        <w:drawing>
          <wp:inline distT="0" distB="0" distL="0" distR="0">
            <wp:extent cx="552450" cy="771525"/>
            <wp:effectExtent l="0" t="0" r="0" b="9525"/>
            <wp:docPr id="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2450" cy="771525"/>
                    </a:xfrm>
                    <a:prstGeom prst="rect">
                      <a:avLst/>
                    </a:prstGeom>
                    <a:noFill/>
                    <a:ln>
                      <a:noFill/>
                    </a:ln>
                  </pic:spPr>
                </pic:pic>
              </a:graphicData>
            </a:graphic>
          </wp:inline>
        </w:drawing>
      </w:r>
    </w:p>
    <w:p w:rsidR="00E33809" w:rsidRPr="00E33809" w:rsidRDefault="00E33809" w:rsidP="00E33809">
      <w:pPr>
        <w:suppressAutoHyphens/>
        <w:autoSpaceDE w:val="0"/>
        <w:autoSpaceDN w:val="0"/>
        <w:adjustRightInd w:val="0"/>
        <w:spacing w:after="0" w:line="240" w:lineRule="auto"/>
        <w:rPr>
          <w:rFonts w:ascii="Times New Roman" w:eastAsia="Times New Roman" w:hAnsi="Times New Roman" w:cs="Times New Roman"/>
          <w:sz w:val="24"/>
          <w:szCs w:val="24"/>
          <w:lang w:val="en-US" w:eastAsia="hr-HR"/>
        </w:rPr>
      </w:pPr>
      <w:r w:rsidRPr="00E33809">
        <w:rPr>
          <w:rFonts w:ascii="Times New Roman" w:eastAsia="Times New Roman" w:hAnsi="Times New Roman" w:cs="Times New Roman"/>
          <w:sz w:val="24"/>
          <w:szCs w:val="24"/>
          <w:lang w:val="en-US" w:eastAsia="hr-HR"/>
        </w:rPr>
        <w:t xml:space="preserve">         REPUBLIKA HRVATSKA</w:t>
      </w:r>
    </w:p>
    <w:p w:rsidR="00E33809" w:rsidRPr="00E33809" w:rsidRDefault="00E33809" w:rsidP="00E33809">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E33809">
        <w:rPr>
          <w:rFonts w:ascii="Times New Roman" w:eastAsia="Times New Roman" w:hAnsi="Times New Roman" w:cs="Times New Roman"/>
          <w:sz w:val="24"/>
          <w:szCs w:val="24"/>
          <w:lang w:eastAsia="hr-HR"/>
        </w:rPr>
        <w:t>KRAPINSKO ZAGORSKA ŽUPANIJA</w:t>
      </w:r>
    </w:p>
    <w:p w:rsidR="00E33809" w:rsidRPr="00E33809" w:rsidRDefault="00E33809" w:rsidP="00E33809">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E33809">
        <w:rPr>
          <w:rFonts w:ascii="Times New Roman" w:eastAsia="Times New Roman" w:hAnsi="Times New Roman" w:cs="Times New Roman"/>
          <w:sz w:val="24"/>
          <w:szCs w:val="24"/>
          <w:lang w:eastAsia="hr-HR"/>
        </w:rPr>
        <w:t xml:space="preserve">              GRAD PREGRADA</w:t>
      </w:r>
    </w:p>
    <w:p w:rsidR="00E33809" w:rsidRPr="00E33809" w:rsidRDefault="00E33809" w:rsidP="00E33809">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E33809">
        <w:rPr>
          <w:rFonts w:ascii="Times New Roman" w:eastAsia="Times New Roman" w:hAnsi="Times New Roman" w:cs="Times New Roman"/>
          <w:sz w:val="24"/>
          <w:szCs w:val="24"/>
          <w:lang w:eastAsia="hr-HR"/>
        </w:rPr>
        <w:t xml:space="preserve">              GRADSKO VIJEĆE</w:t>
      </w:r>
    </w:p>
    <w:p w:rsidR="00E33809" w:rsidRPr="00E33809" w:rsidRDefault="00E33809" w:rsidP="00E33809">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p>
    <w:p w:rsidR="00E33809" w:rsidRPr="00E33809" w:rsidRDefault="00E33809" w:rsidP="00E33809">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E33809">
        <w:rPr>
          <w:rFonts w:ascii="Times New Roman" w:eastAsia="Times New Roman" w:hAnsi="Times New Roman" w:cs="Times New Roman"/>
          <w:sz w:val="24"/>
          <w:szCs w:val="24"/>
          <w:lang w:eastAsia="hr-HR"/>
        </w:rPr>
        <w:t>KLASA:</w:t>
      </w:r>
      <w:r w:rsidR="007E7F77">
        <w:rPr>
          <w:rFonts w:ascii="Times New Roman" w:eastAsia="Times New Roman" w:hAnsi="Times New Roman" w:cs="Times New Roman"/>
          <w:sz w:val="24"/>
          <w:szCs w:val="24"/>
          <w:lang w:eastAsia="hr-HR"/>
        </w:rPr>
        <w:t xml:space="preserve"> 334-01/18-01/15</w:t>
      </w:r>
    </w:p>
    <w:p w:rsidR="00E33809" w:rsidRPr="00E33809" w:rsidRDefault="002B0E1C" w:rsidP="00E33809">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URBROJ: 2214/01-02</w:t>
      </w:r>
      <w:r w:rsidR="007E7F77">
        <w:rPr>
          <w:rFonts w:ascii="Times New Roman" w:eastAsia="Times New Roman" w:hAnsi="Times New Roman" w:cs="Times New Roman"/>
          <w:sz w:val="24"/>
          <w:szCs w:val="24"/>
          <w:lang w:eastAsia="hr-HR"/>
        </w:rPr>
        <w:t>-19</w:t>
      </w:r>
      <w:r w:rsidR="00C70E40">
        <w:rPr>
          <w:rFonts w:ascii="Times New Roman" w:eastAsia="Times New Roman" w:hAnsi="Times New Roman" w:cs="Times New Roman"/>
          <w:sz w:val="24"/>
          <w:szCs w:val="24"/>
          <w:lang w:eastAsia="hr-HR"/>
        </w:rPr>
        <w:t>-2</w:t>
      </w:r>
    </w:p>
    <w:p w:rsidR="00601F3E" w:rsidRDefault="00E33809" w:rsidP="00E33809">
      <w:r w:rsidRPr="00E33809">
        <w:rPr>
          <w:rFonts w:ascii="Times New Roman" w:eastAsia="Times New Roman" w:hAnsi="Times New Roman" w:cs="Times New Roman"/>
          <w:sz w:val="24"/>
          <w:szCs w:val="24"/>
          <w:lang w:eastAsia="hr-HR"/>
        </w:rPr>
        <w:t xml:space="preserve">Pregrada, </w:t>
      </w:r>
      <w:r>
        <w:rPr>
          <w:rFonts w:ascii="Times New Roman" w:eastAsia="Times New Roman" w:hAnsi="Times New Roman" w:cs="Times New Roman"/>
          <w:sz w:val="24"/>
          <w:szCs w:val="24"/>
          <w:lang w:eastAsia="hr-HR"/>
        </w:rPr>
        <w:t xml:space="preserve"> 15</w:t>
      </w:r>
      <w:r w:rsidR="007E7F77">
        <w:rPr>
          <w:rFonts w:ascii="Times New Roman" w:eastAsia="Times New Roman" w:hAnsi="Times New Roman" w:cs="Times New Roman"/>
          <w:sz w:val="24"/>
          <w:szCs w:val="24"/>
          <w:lang w:eastAsia="hr-HR"/>
        </w:rPr>
        <w:t>.01.2019</w:t>
      </w:r>
      <w:r w:rsidRPr="00E33809">
        <w:rPr>
          <w:rFonts w:ascii="Times New Roman" w:eastAsia="Times New Roman" w:hAnsi="Times New Roman" w:cs="Times New Roman"/>
          <w:sz w:val="24"/>
          <w:szCs w:val="24"/>
          <w:lang w:eastAsia="hr-HR"/>
        </w:rPr>
        <w:t xml:space="preserve">.g.                                           </w:t>
      </w:r>
    </w:p>
    <w:p w:rsidR="00601F3E" w:rsidRPr="007E7F77" w:rsidRDefault="00601F3E" w:rsidP="007E7F77">
      <w:pPr>
        <w:jc w:val="both"/>
        <w:rPr>
          <w:rFonts w:ascii="Times New Roman" w:eastAsia="Times New Roman" w:hAnsi="Times New Roman" w:cs="Times New Roman"/>
          <w:kern w:val="2"/>
          <w:sz w:val="24"/>
          <w:szCs w:val="24"/>
          <w:lang w:eastAsia="zh-CN" w:bidi="hi-IN"/>
        </w:rPr>
      </w:pPr>
      <w:r w:rsidRPr="00601F3E">
        <w:rPr>
          <w:rFonts w:ascii="Times New Roman" w:eastAsia="Times New Roman" w:hAnsi="Times New Roman" w:cs="Times New Roman"/>
          <w:sz w:val="24"/>
          <w:szCs w:val="24"/>
          <w:lang w:eastAsia="hr-HR"/>
        </w:rPr>
        <w:t xml:space="preserve">                </w:t>
      </w:r>
      <w:r w:rsidRPr="00601F3E">
        <w:rPr>
          <w:rFonts w:ascii="Times New Roman" w:eastAsia="SimSun" w:hAnsi="Times New Roman" w:cs="Times New Roman"/>
          <w:kern w:val="2"/>
          <w:sz w:val="24"/>
          <w:szCs w:val="24"/>
          <w:lang w:eastAsia="zh-CN" w:bidi="hi-IN"/>
        </w:rPr>
        <w:t xml:space="preserve">Temeljem članka 11. Zakona o pravu na pristup informacijama (NN, br. 25/13, 85/15) i  točke V. i VI. Kodeksa savjetovanja sa zainteresiranom javnošću u postupcima donošenja općih akata grada Pregrade (Službeni glasnik KZŽ, br. 32/14), Grad Pregrada pokreće proces savjetovanja sa zainteresiranom javnošću u postupku donošenja </w:t>
      </w:r>
      <w:r>
        <w:rPr>
          <w:rFonts w:ascii="Times New Roman" w:eastAsia="Times New Roman" w:hAnsi="Times New Roman" w:cs="Times New Roman"/>
          <w:kern w:val="2"/>
          <w:sz w:val="24"/>
          <w:szCs w:val="24"/>
          <w:lang w:eastAsia="zh-CN" w:bidi="hi-IN"/>
        </w:rPr>
        <w:t xml:space="preserve">        </w:t>
      </w:r>
    </w:p>
    <w:p w:rsidR="00601F3E" w:rsidRPr="00601F3E" w:rsidRDefault="00601F3E" w:rsidP="00601F3E">
      <w:pPr>
        <w:widowControl w:val="0"/>
        <w:suppressAutoHyphens/>
        <w:spacing w:after="0" w:line="240" w:lineRule="auto"/>
        <w:jc w:val="center"/>
        <w:rPr>
          <w:rFonts w:ascii="Times New Roman" w:eastAsia="SimSun" w:hAnsi="Times New Roman" w:cs="Times New Roman"/>
          <w:b/>
          <w:kern w:val="2"/>
          <w:sz w:val="24"/>
          <w:szCs w:val="24"/>
          <w:lang w:eastAsia="zh-CN" w:bidi="hi-IN"/>
        </w:rPr>
      </w:pPr>
      <w:r w:rsidRPr="00601F3E">
        <w:rPr>
          <w:rFonts w:ascii="Times New Roman" w:eastAsia="SimSun" w:hAnsi="Times New Roman" w:cs="Times New Roman"/>
          <w:b/>
          <w:kern w:val="2"/>
          <w:sz w:val="24"/>
          <w:szCs w:val="24"/>
          <w:lang w:eastAsia="zh-CN" w:bidi="hi-IN"/>
        </w:rPr>
        <w:t>J A V N I  P O Z I V</w:t>
      </w:r>
    </w:p>
    <w:p w:rsidR="00601F3E" w:rsidRPr="00601F3E" w:rsidRDefault="00601F3E" w:rsidP="00601F3E">
      <w:pPr>
        <w:widowControl w:val="0"/>
        <w:suppressAutoHyphens/>
        <w:spacing w:after="0" w:line="240" w:lineRule="auto"/>
        <w:jc w:val="center"/>
        <w:rPr>
          <w:rFonts w:ascii="Times New Roman" w:eastAsia="SimSun" w:hAnsi="Times New Roman" w:cs="Times New Roman"/>
          <w:b/>
          <w:kern w:val="2"/>
          <w:sz w:val="24"/>
          <w:szCs w:val="24"/>
          <w:lang w:eastAsia="zh-CN" w:bidi="hi-IN"/>
        </w:rPr>
      </w:pPr>
      <w:r w:rsidRPr="00601F3E">
        <w:rPr>
          <w:rFonts w:ascii="Times New Roman" w:eastAsia="SimSun" w:hAnsi="Times New Roman" w:cs="Times New Roman"/>
          <w:b/>
          <w:kern w:val="2"/>
          <w:sz w:val="24"/>
          <w:szCs w:val="24"/>
          <w:lang w:eastAsia="zh-CN" w:bidi="hi-IN"/>
        </w:rPr>
        <w:t xml:space="preserve">za savjetovanje sa zainteresiranom javnošću u postupku donošenja </w:t>
      </w:r>
    </w:p>
    <w:p w:rsidR="00601F3E" w:rsidRPr="007E7F77" w:rsidRDefault="00E33809" w:rsidP="007E7F77">
      <w:pPr>
        <w:spacing w:after="0"/>
        <w:jc w:val="center"/>
        <w:rPr>
          <w:rFonts w:ascii="Times New Roman" w:hAnsi="Times New Roman" w:cs="Times New Roman"/>
          <w:b/>
        </w:rPr>
      </w:pPr>
      <w:r>
        <w:rPr>
          <w:rFonts w:ascii="Times New Roman" w:eastAsia="SimSun" w:hAnsi="Times New Roman" w:cs="Times New Roman"/>
          <w:b/>
          <w:kern w:val="2"/>
          <w:sz w:val="24"/>
          <w:szCs w:val="24"/>
          <w:lang w:eastAsia="zh-CN" w:bidi="hi-IN"/>
        </w:rPr>
        <w:t xml:space="preserve">Odluke o </w:t>
      </w:r>
      <w:r w:rsidR="007E7F77">
        <w:rPr>
          <w:rFonts w:ascii="Times New Roman" w:eastAsia="Calibri" w:hAnsi="Times New Roman" w:cs="Times New Roman"/>
          <w:b/>
        </w:rPr>
        <w:t>visini paušalnog iznosa poreza po krevetu, odnosno po smještajnoj jedinici u kampu i smještajnoj jedinici u objektu za robinzonski smještaj</w:t>
      </w:r>
    </w:p>
    <w:p w:rsidR="00601F3E" w:rsidRDefault="00601F3E" w:rsidP="007E7F77">
      <w:pPr>
        <w:tabs>
          <w:tab w:val="left" w:pos="6600"/>
        </w:tabs>
        <w:rPr>
          <w:rFonts w:ascii="Times New Roman" w:eastAsia="Times New Roman" w:hAnsi="Times New Roman" w:cs="Times New Roman"/>
          <w:sz w:val="24"/>
          <w:szCs w:val="24"/>
          <w:lang w:eastAsia="hr-HR"/>
        </w:rPr>
      </w:pPr>
      <w:r w:rsidRPr="00601F3E">
        <w:rPr>
          <w:rFonts w:ascii="Times New Roman" w:eastAsia="Times New Roman" w:hAnsi="Times New Roman" w:cs="Times New Roman"/>
          <w:sz w:val="24"/>
          <w:szCs w:val="24"/>
          <w:lang w:eastAsia="hr-HR"/>
        </w:rPr>
        <w:t xml:space="preserve">               </w:t>
      </w:r>
      <w:r w:rsidR="007E7F77">
        <w:rPr>
          <w:rFonts w:ascii="Times New Roman" w:eastAsia="Times New Roman" w:hAnsi="Times New Roman" w:cs="Times New Roman"/>
          <w:sz w:val="24"/>
          <w:szCs w:val="24"/>
          <w:lang w:eastAsia="hr-HR"/>
        </w:rPr>
        <w:tab/>
      </w:r>
    </w:p>
    <w:p w:rsidR="00601F3E" w:rsidRPr="007E7F77" w:rsidRDefault="00601F3E" w:rsidP="00601F3E">
      <w:pPr>
        <w:spacing w:line="240" w:lineRule="auto"/>
        <w:jc w:val="both"/>
        <w:rPr>
          <w:rFonts w:ascii="Times New Roman" w:eastAsia="Times New Roman" w:hAnsi="Times New Roman" w:cs="Times New Roman"/>
          <w:b/>
          <w:sz w:val="24"/>
          <w:szCs w:val="24"/>
          <w:lang w:eastAsia="hr-HR"/>
        </w:rPr>
      </w:pPr>
      <w:r w:rsidRPr="00601F3E">
        <w:rPr>
          <w:rFonts w:ascii="Times New Roman" w:eastAsia="Times New Roman" w:hAnsi="Times New Roman" w:cs="Times New Roman"/>
          <w:sz w:val="24"/>
          <w:szCs w:val="24"/>
          <w:lang w:eastAsia="hr-HR"/>
        </w:rPr>
        <w:t xml:space="preserve">                 Sa ciljem povećanja transparentnosti, suradnje i otvorenosti u izradi </w:t>
      </w:r>
      <w:r>
        <w:rPr>
          <w:rFonts w:ascii="Times New Roman" w:eastAsia="Times New Roman" w:hAnsi="Times New Roman" w:cs="Times New Roman"/>
          <w:sz w:val="24"/>
          <w:szCs w:val="24"/>
          <w:lang w:eastAsia="hr-HR"/>
        </w:rPr>
        <w:t xml:space="preserve">općih akata </w:t>
      </w:r>
      <w:r w:rsidRPr="00601F3E">
        <w:rPr>
          <w:rFonts w:ascii="Times New Roman" w:eastAsia="Times New Roman" w:hAnsi="Times New Roman" w:cs="Times New Roman"/>
          <w:sz w:val="24"/>
          <w:szCs w:val="24"/>
          <w:lang w:eastAsia="hr-HR"/>
        </w:rPr>
        <w:t>Grad Pregrada pokreće proces savjetovanja sa zainteresiranom javnošću u postupku d</w:t>
      </w:r>
      <w:r>
        <w:rPr>
          <w:rFonts w:ascii="Times New Roman" w:eastAsia="Times New Roman" w:hAnsi="Times New Roman" w:cs="Times New Roman"/>
          <w:sz w:val="24"/>
          <w:szCs w:val="24"/>
          <w:lang w:eastAsia="hr-HR"/>
        </w:rPr>
        <w:t>onošenja</w:t>
      </w:r>
      <w:r w:rsidRPr="00601F3E">
        <w:t xml:space="preserve"> </w:t>
      </w:r>
      <w:r w:rsidR="00E33809">
        <w:rPr>
          <w:rFonts w:ascii="Times New Roman" w:eastAsia="Times New Roman" w:hAnsi="Times New Roman" w:cs="Times New Roman"/>
          <w:sz w:val="24"/>
          <w:szCs w:val="24"/>
          <w:lang w:eastAsia="hr-HR"/>
        </w:rPr>
        <w:t xml:space="preserve">Odluke o </w:t>
      </w:r>
      <w:r w:rsidR="007E7F77" w:rsidRPr="007E7F77">
        <w:rPr>
          <w:rFonts w:ascii="Times New Roman" w:eastAsia="Times New Roman" w:hAnsi="Times New Roman" w:cs="Times New Roman"/>
          <w:sz w:val="24"/>
          <w:szCs w:val="24"/>
          <w:lang w:eastAsia="hr-HR"/>
        </w:rPr>
        <w:t>visini paušalnog iznosa poreza po krevetu, odnosno po smještajnoj jedinici u kampu i smještajnoj jedinici u objektu za robinzonski smještaj</w:t>
      </w:r>
      <w:r w:rsidR="007E7F77">
        <w:rPr>
          <w:rFonts w:ascii="Times New Roman" w:eastAsia="Times New Roman" w:hAnsi="Times New Roman" w:cs="Times New Roman"/>
          <w:sz w:val="24"/>
          <w:szCs w:val="24"/>
          <w:lang w:eastAsia="hr-HR"/>
        </w:rPr>
        <w:t>.</w:t>
      </w:r>
    </w:p>
    <w:p w:rsidR="007E7F77" w:rsidRPr="007E7F77" w:rsidRDefault="00601F3E" w:rsidP="007E7F77">
      <w:pPr>
        <w:jc w:val="both"/>
        <w:rPr>
          <w:rFonts w:ascii="Times New Roman" w:eastAsia="Calibri" w:hAnsi="Times New Roman" w:cs="Times New Roman"/>
          <w:sz w:val="24"/>
        </w:rPr>
      </w:pPr>
      <w:r>
        <w:rPr>
          <w:rFonts w:ascii="Times New Roman" w:hAnsi="Times New Roman" w:cs="Times New Roman"/>
          <w:sz w:val="24"/>
        </w:rPr>
        <w:tab/>
      </w:r>
      <w:r w:rsidR="007E7F77" w:rsidRPr="007E7F77">
        <w:rPr>
          <w:rFonts w:ascii="Times New Roman" w:hAnsi="Times New Roman" w:cs="Times New Roman"/>
          <w:sz w:val="24"/>
        </w:rPr>
        <w:t>Ovom Odlukom</w:t>
      </w:r>
      <w:r w:rsidR="007E7F77" w:rsidRPr="007E7F77">
        <w:rPr>
          <w:rFonts w:ascii="Times New Roman" w:eastAsia="Calibri" w:hAnsi="Times New Roman" w:cs="Times New Roman"/>
          <w:sz w:val="24"/>
        </w:rPr>
        <w:t xml:space="preserve"> se, sukladno odredbama Zakona o izmjenama i dopunama Zakona o porezu na dohodak (Narodne novine broj 106/18. – u daljnjem tekstu: Z</w:t>
      </w:r>
      <w:r w:rsidR="007E7F77" w:rsidRPr="007E7F77">
        <w:rPr>
          <w:rFonts w:ascii="Times New Roman" w:hAnsi="Times New Roman" w:cs="Times New Roman"/>
          <w:sz w:val="24"/>
        </w:rPr>
        <w:t>akon) utvrđuje</w:t>
      </w:r>
      <w:r w:rsidR="007E7F77" w:rsidRPr="007E7F77">
        <w:rPr>
          <w:rFonts w:ascii="Times New Roman" w:eastAsia="Calibri" w:hAnsi="Times New Roman" w:cs="Times New Roman"/>
          <w:sz w:val="24"/>
        </w:rPr>
        <w:t xml:space="preserve"> visina paušalnog poreza po krevetu u sobama, apartmanima i kućama za odmor, smještajnoj jedinici u kampu ili kamp odmorištu, odnosno smještajnoj jedinici u objektu za robinzonski smještaj.</w:t>
      </w:r>
    </w:p>
    <w:p w:rsidR="007E7F77" w:rsidRPr="007E7F77" w:rsidRDefault="007E7F77" w:rsidP="007E7F77">
      <w:pPr>
        <w:jc w:val="both"/>
        <w:rPr>
          <w:rFonts w:ascii="Times New Roman" w:eastAsia="Calibri" w:hAnsi="Times New Roman" w:cs="Times New Roman"/>
          <w:sz w:val="24"/>
        </w:rPr>
      </w:pPr>
      <w:r w:rsidRPr="007E7F77">
        <w:rPr>
          <w:rFonts w:ascii="Times New Roman" w:eastAsia="Calibri" w:hAnsi="Times New Roman" w:cs="Times New Roman"/>
          <w:sz w:val="24"/>
        </w:rPr>
        <w:t>Odredbom članka 30. stavka 1. Zakona, predstavnička tijela jedinica lokalne samouprave obvezna su za 2019. godinu donijeti odluke iz članka 17. Zakona kojima će se propisati visina paušalnog poreza po krevetu odnosno po smještajnoj jedinici u kampu do 31. siječnja 2019. te ih dostaviti Poreznoj upravi najkasnije do 15. veljače 2019.</w:t>
      </w:r>
    </w:p>
    <w:p w:rsidR="007E7F77" w:rsidRPr="007E7F77" w:rsidRDefault="007E7F77" w:rsidP="007E7F77">
      <w:pPr>
        <w:jc w:val="both"/>
        <w:rPr>
          <w:rFonts w:ascii="Times New Roman" w:eastAsia="Calibri" w:hAnsi="Times New Roman" w:cs="Times New Roman"/>
          <w:sz w:val="24"/>
        </w:rPr>
      </w:pPr>
      <w:r w:rsidRPr="007E7F77">
        <w:rPr>
          <w:rFonts w:ascii="Times New Roman" w:eastAsia="Calibri" w:hAnsi="Times New Roman" w:cs="Times New Roman"/>
          <w:sz w:val="24"/>
        </w:rPr>
        <w:t>Donesena odluka primjenjuje se sve do donošenja nove odluke sukladno članku 17. Zakona.</w:t>
      </w:r>
    </w:p>
    <w:p w:rsidR="007E7F77" w:rsidRPr="007E7F77" w:rsidRDefault="007E7F77" w:rsidP="007E7F77">
      <w:pPr>
        <w:jc w:val="both"/>
        <w:rPr>
          <w:rFonts w:ascii="Times New Roman" w:eastAsia="Calibri" w:hAnsi="Times New Roman" w:cs="Times New Roman"/>
          <w:sz w:val="24"/>
        </w:rPr>
      </w:pPr>
      <w:r w:rsidRPr="007E7F77">
        <w:rPr>
          <w:rFonts w:ascii="Times New Roman" w:eastAsia="Calibri" w:hAnsi="Times New Roman" w:cs="Times New Roman"/>
          <w:sz w:val="24"/>
        </w:rPr>
        <w:t>Odredbom članka 17. Zakona propisano je da navedenom odlukom visina paušalnog poreza po krevetu odnosno po smještajnoj jedinici u kampu ne može biti utvrđena u iznosu manjem od 150,00 kuna, niti u iznosu većem od 1.500,00 kuna.</w:t>
      </w:r>
    </w:p>
    <w:p w:rsidR="007E7F77" w:rsidRPr="007E7F77" w:rsidRDefault="007E7F77" w:rsidP="007E7F77">
      <w:pPr>
        <w:jc w:val="both"/>
        <w:rPr>
          <w:rFonts w:ascii="Times New Roman" w:eastAsia="Calibri" w:hAnsi="Times New Roman" w:cs="Times New Roman"/>
          <w:sz w:val="24"/>
          <w:szCs w:val="24"/>
        </w:rPr>
      </w:pPr>
      <w:r w:rsidRPr="007E7F77">
        <w:rPr>
          <w:rFonts w:ascii="Times New Roman" w:eastAsia="Calibri" w:hAnsi="Times New Roman" w:cs="Times New Roman"/>
          <w:sz w:val="24"/>
          <w:szCs w:val="24"/>
        </w:rPr>
        <w:t xml:space="preserve">Prema dosadašnjem zakonskom uređenju, porezni obveznik koji je ostvarivao dohodak od iznajmljivanja stanova, soba i postelja putnicima i turistima i organiziranja kampova porez na </w:t>
      </w:r>
      <w:r w:rsidRPr="007E7F77">
        <w:rPr>
          <w:rFonts w:ascii="Times New Roman" w:eastAsia="Calibri" w:hAnsi="Times New Roman" w:cs="Times New Roman"/>
          <w:sz w:val="24"/>
          <w:szCs w:val="24"/>
        </w:rPr>
        <w:lastRenderedPageBreak/>
        <w:t xml:space="preserve">dohodak po osnovi obavljanja te djelatnosti utvrđivao se također u paušalnom iznosu ali su visina paušalnog dohotka i poreza na dohodak, rokovi plaćanja poreza te evidencije i izvješća u svezi paušalnog oporezivanja bile propisane Pravilnikom Ministra financija (Narodne novine 1/17), odnosno bilo je jedinstveno na čitavom području Republike Hrvatske (300,00 kuna po krevetu, odnosno 350,00 kuna po smještajnoj jedinici u kampu, a koji iznos se primjenjivao u naseljima koja su razvrstana u turistički razred A, koeficijenta 1,00). Navedeni iznos mijenja se u naseljima ostalih turističkih razreda primjenom sljedećih koeficijenata – B 0,85, C 0,70, D 0,50. </w:t>
      </w:r>
    </w:p>
    <w:p w:rsidR="007E7F77" w:rsidRPr="007E7F77" w:rsidRDefault="007E7F77" w:rsidP="007E7F77">
      <w:pPr>
        <w:ind w:firstLine="708"/>
        <w:jc w:val="both"/>
        <w:rPr>
          <w:rFonts w:ascii="Times New Roman" w:eastAsia="Calibri" w:hAnsi="Times New Roman" w:cs="Times New Roman"/>
          <w:sz w:val="24"/>
          <w:szCs w:val="24"/>
        </w:rPr>
      </w:pPr>
      <w:r w:rsidRPr="007E7F77">
        <w:rPr>
          <w:rFonts w:ascii="Times New Roman" w:eastAsia="Calibri" w:hAnsi="Times New Roman" w:cs="Times New Roman"/>
          <w:sz w:val="24"/>
          <w:szCs w:val="24"/>
        </w:rPr>
        <w:t xml:space="preserve">Nadalje, sukladno odredbi citiranog članka 30. stavka 2. Zakona, ako Gradsko vijeće Grada Pregrade u propisanom roku </w:t>
      </w:r>
      <w:proofErr w:type="spellStart"/>
      <w:r w:rsidRPr="007E7F77">
        <w:rPr>
          <w:rFonts w:ascii="Times New Roman" w:eastAsia="Calibri" w:hAnsi="Times New Roman" w:cs="Times New Roman"/>
          <w:sz w:val="24"/>
          <w:szCs w:val="24"/>
        </w:rPr>
        <w:t>tj</w:t>
      </w:r>
      <w:proofErr w:type="spellEnd"/>
      <w:r w:rsidRPr="007E7F77">
        <w:rPr>
          <w:rFonts w:ascii="Times New Roman" w:eastAsia="Calibri" w:hAnsi="Times New Roman" w:cs="Times New Roman"/>
          <w:sz w:val="24"/>
          <w:szCs w:val="24"/>
        </w:rPr>
        <w:t>. do 31. siječnja 2019. godine ne donese odluku o visini paušalnog poreza, visina paušalnog poreza po krevetu odnosno po smještajnoj jedinici u kampu određuje se u iznosu od 750,00 kuna.</w:t>
      </w:r>
    </w:p>
    <w:p w:rsidR="007E7F77" w:rsidRPr="007E7F77" w:rsidRDefault="007E7F77" w:rsidP="007E7F77">
      <w:pPr>
        <w:ind w:firstLine="708"/>
        <w:jc w:val="both"/>
        <w:rPr>
          <w:rFonts w:ascii="Times New Roman" w:eastAsia="Calibri" w:hAnsi="Times New Roman" w:cs="Times New Roman"/>
          <w:sz w:val="24"/>
          <w:szCs w:val="24"/>
        </w:rPr>
      </w:pPr>
      <w:r w:rsidRPr="007E7F77">
        <w:rPr>
          <w:rFonts w:ascii="Times New Roman" w:eastAsia="Calibri" w:hAnsi="Times New Roman" w:cs="Times New Roman"/>
          <w:sz w:val="24"/>
          <w:szCs w:val="24"/>
        </w:rPr>
        <w:t>Sve poslove vezane uz utvrđivanje i naplatu poreza obavlja Porezna uprava.</w:t>
      </w:r>
    </w:p>
    <w:p w:rsidR="00E33809" w:rsidRPr="007E7F77" w:rsidRDefault="007E7F77" w:rsidP="007E7F77">
      <w:pPr>
        <w:ind w:firstLine="708"/>
        <w:jc w:val="both"/>
        <w:rPr>
          <w:rFonts w:ascii="Times New Roman" w:hAnsi="Times New Roman" w:cs="Times New Roman"/>
          <w:sz w:val="24"/>
          <w:szCs w:val="24"/>
        </w:rPr>
      </w:pPr>
      <w:r w:rsidRPr="007E7F77">
        <w:rPr>
          <w:rFonts w:ascii="Times New Roman" w:eastAsia="Calibri" w:hAnsi="Times New Roman" w:cs="Times New Roman"/>
          <w:sz w:val="24"/>
          <w:szCs w:val="24"/>
        </w:rPr>
        <w:t>Obzirom da se smještajni kapaciteti u turizmu na području grada Pregrade u pravilu nalaze u naseljima koja su razvrstana u turistički razred D te u svrhu daljnjeg poticanja povećanja broja smještajnih kapaciteta na području grada Pregrade, predlaže se da se iznos paušalnog poreza odredi u najmanjem iznosu za cijelo područje grada, odnosno u iznosu od 150,00 kuna po krevetu/smještajnoj jedinici.</w:t>
      </w:r>
    </w:p>
    <w:p w:rsidR="00601F3E" w:rsidRPr="00601F3E" w:rsidRDefault="00601F3E" w:rsidP="007E7F77">
      <w:pPr>
        <w:jc w:val="both"/>
        <w:rPr>
          <w:rFonts w:cs="Calibri"/>
          <w:sz w:val="24"/>
        </w:rPr>
      </w:pPr>
      <w:r>
        <w:rPr>
          <w:rFonts w:ascii="Times New Roman" w:hAnsi="Times New Roman" w:cs="Times New Roman"/>
        </w:rPr>
        <w:tab/>
      </w:r>
      <w:r w:rsidRPr="00601F3E">
        <w:rPr>
          <w:rFonts w:ascii="Times New Roman" w:hAnsi="Times New Roman" w:cs="Times New Roman"/>
          <w:sz w:val="24"/>
        </w:rPr>
        <w:t>Sukladno odredbama Kodeksa savjetovanja sa zainteresiranom javnošću u postupcima donošenja općih akata Grada Pregrade (Službeni glasnik KZŽ, br. 32/14), pozivamo zainteresiranu javnost – građane, udruge, građanske inicijative, zaklade, javne i privatne ustanove, sve zainteresirane koji svojim prijedlozima i sugestijama mogu p</w:t>
      </w:r>
      <w:r>
        <w:rPr>
          <w:rFonts w:ascii="Times New Roman" w:hAnsi="Times New Roman" w:cs="Times New Roman"/>
          <w:sz w:val="24"/>
        </w:rPr>
        <w:t>ridonijeti donošenju kvalitetne i provedive Odluke</w:t>
      </w:r>
      <w:r w:rsidRPr="00601F3E">
        <w:rPr>
          <w:rFonts w:ascii="Times New Roman" w:hAnsi="Times New Roman" w:cs="Times New Roman"/>
          <w:sz w:val="24"/>
        </w:rPr>
        <w:t>, da se odazovu. Svoja mišljenja i očitovanja možete u pisanom obliku na propisanom obrascu poslati na adresu Grad Pregrada, Upravni o</w:t>
      </w:r>
      <w:r w:rsidR="007E7F77">
        <w:rPr>
          <w:rFonts w:ascii="Times New Roman" w:hAnsi="Times New Roman" w:cs="Times New Roman"/>
          <w:sz w:val="24"/>
        </w:rPr>
        <w:t>djel za opće poslove i društvene djelatnosti</w:t>
      </w:r>
      <w:r w:rsidRPr="00601F3E">
        <w:rPr>
          <w:rFonts w:ascii="Times New Roman" w:hAnsi="Times New Roman" w:cs="Times New Roman"/>
          <w:sz w:val="24"/>
        </w:rPr>
        <w:t xml:space="preserve">, Josipa Karla Tuškana 2, Pregrada ili na e-mail adresu: </w:t>
      </w:r>
      <w:r w:rsidRPr="00601F3E">
        <w:rPr>
          <w:rStyle w:val="Hiperveza"/>
          <w:rFonts w:ascii="Times New Roman" w:hAnsi="Times New Roman" w:cs="Times New Roman"/>
          <w:b/>
          <w:sz w:val="24"/>
        </w:rPr>
        <w:t>grad@</w:t>
      </w:r>
      <w:proofErr w:type="spellStart"/>
      <w:r w:rsidRPr="00601F3E">
        <w:rPr>
          <w:rStyle w:val="Hiperveza"/>
          <w:rFonts w:ascii="Times New Roman" w:hAnsi="Times New Roman" w:cs="Times New Roman"/>
          <w:b/>
          <w:sz w:val="24"/>
        </w:rPr>
        <w:t>pregrada.hr</w:t>
      </w:r>
      <w:proofErr w:type="spellEnd"/>
      <w:r w:rsidRPr="00601F3E">
        <w:rPr>
          <w:rFonts w:ascii="Times New Roman" w:hAnsi="Times New Roman" w:cs="Times New Roman"/>
          <w:b/>
          <w:sz w:val="24"/>
        </w:rPr>
        <w:t xml:space="preserve"> </w:t>
      </w:r>
      <w:r w:rsidRPr="00601F3E">
        <w:rPr>
          <w:rFonts w:ascii="Times New Roman" w:hAnsi="Times New Roman" w:cs="Times New Roman"/>
          <w:sz w:val="24"/>
        </w:rPr>
        <w:t>zaključno do</w:t>
      </w:r>
      <w:r w:rsidR="007E7F77">
        <w:rPr>
          <w:rFonts w:ascii="Times New Roman" w:hAnsi="Times New Roman" w:cs="Times New Roman"/>
          <w:b/>
          <w:bCs/>
          <w:sz w:val="24"/>
          <w:u w:val="single"/>
        </w:rPr>
        <w:t xml:space="preserve"> 21. siječnja 2019</w:t>
      </w:r>
      <w:r w:rsidRPr="00601F3E">
        <w:rPr>
          <w:rFonts w:ascii="Times New Roman" w:hAnsi="Times New Roman" w:cs="Times New Roman"/>
          <w:b/>
          <w:bCs/>
          <w:sz w:val="24"/>
          <w:u w:val="single"/>
        </w:rPr>
        <w:t>. godine.</w:t>
      </w:r>
    </w:p>
    <w:p w:rsidR="00601F3E" w:rsidRPr="00601F3E" w:rsidRDefault="00601F3E" w:rsidP="007E7F77">
      <w:pPr>
        <w:jc w:val="both"/>
        <w:rPr>
          <w:rFonts w:ascii="Times New Roman" w:hAnsi="Times New Roman" w:cs="Times New Roman"/>
          <w:sz w:val="24"/>
        </w:rPr>
      </w:pPr>
      <w:r w:rsidRPr="00601F3E">
        <w:rPr>
          <w:rFonts w:cs="Calibri"/>
          <w:sz w:val="24"/>
        </w:rPr>
        <w:t xml:space="preserve">             </w:t>
      </w:r>
      <w:r w:rsidRPr="00601F3E">
        <w:rPr>
          <w:rFonts w:ascii="Times New Roman" w:eastAsia="Times New Roman" w:hAnsi="Times New Roman" w:cs="Times New Roman"/>
          <w:sz w:val="24"/>
        </w:rPr>
        <w:t xml:space="preserve">  </w:t>
      </w:r>
      <w:r w:rsidRPr="00601F3E">
        <w:rPr>
          <w:rFonts w:ascii="Times New Roman" w:hAnsi="Times New Roman" w:cs="Times New Roman"/>
          <w:sz w:val="24"/>
        </w:rPr>
        <w:t>Svi u roku pristigli prijedlozi razmotrit će se, a oni prihvaćeni, ukomponirati u kon</w:t>
      </w:r>
      <w:r>
        <w:rPr>
          <w:rFonts w:ascii="Times New Roman" w:hAnsi="Times New Roman" w:cs="Times New Roman"/>
          <w:sz w:val="24"/>
        </w:rPr>
        <w:t>ačni prijedlog Odluke</w:t>
      </w:r>
      <w:r w:rsidRPr="00601F3E">
        <w:rPr>
          <w:rFonts w:ascii="Times New Roman" w:hAnsi="Times New Roman" w:cs="Times New Roman"/>
          <w:sz w:val="24"/>
        </w:rPr>
        <w:t xml:space="preserve"> koji će se proslijediti Gradskom vijeću Grada Pregrade na donošenje.</w:t>
      </w:r>
    </w:p>
    <w:p w:rsidR="00601F3E" w:rsidRDefault="00601F3E" w:rsidP="00601F3E">
      <w:pPr>
        <w:jc w:val="right"/>
        <w:rPr>
          <w:rFonts w:ascii="Times New Roman" w:hAnsi="Times New Roman" w:cs="Times New Roman"/>
          <w:sz w:val="24"/>
        </w:rPr>
      </w:pPr>
      <w:r>
        <w:rPr>
          <w:rFonts w:ascii="Times New Roman" w:hAnsi="Times New Roman" w:cs="Times New Roman"/>
          <w:sz w:val="24"/>
        </w:rPr>
        <w:t>Gradonačelnik</w:t>
      </w:r>
    </w:p>
    <w:p w:rsidR="00601F3E" w:rsidRPr="00601F3E" w:rsidRDefault="00601F3E" w:rsidP="00601F3E">
      <w:pPr>
        <w:jc w:val="right"/>
        <w:rPr>
          <w:rFonts w:ascii="Times New Roman" w:hAnsi="Times New Roman" w:cs="Times New Roman"/>
          <w:sz w:val="24"/>
        </w:rPr>
      </w:pPr>
      <w:r>
        <w:rPr>
          <w:rFonts w:ascii="Times New Roman" w:hAnsi="Times New Roman" w:cs="Times New Roman"/>
          <w:sz w:val="24"/>
        </w:rPr>
        <w:t xml:space="preserve">Marko Vešligaj, </w:t>
      </w:r>
      <w:proofErr w:type="spellStart"/>
      <w:r>
        <w:rPr>
          <w:rFonts w:ascii="Times New Roman" w:hAnsi="Times New Roman" w:cs="Times New Roman"/>
          <w:sz w:val="24"/>
        </w:rPr>
        <w:t>dipl.oec</w:t>
      </w:r>
      <w:proofErr w:type="spellEnd"/>
      <w:r>
        <w:rPr>
          <w:rFonts w:ascii="Times New Roman" w:hAnsi="Times New Roman" w:cs="Times New Roman"/>
          <w:sz w:val="24"/>
        </w:rPr>
        <w:t>.</w:t>
      </w:r>
    </w:p>
    <w:sectPr w:rsidR="00601F3E" w:rsidRPr="00601F3E" w:rsidSect="00D07A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601F3E"/>
    <w:rsid w:val="0000057A"/>
    <w:rsid w:val="000024E6"/>
    <w:rsid w:val="0000782E"/>
    <w:rsid w:val="00020D1D"/>
    <w:rsid w:val="00025F5F"/>
    <w:rsid w:val="0002765A"/>
    <w:rsid w:val="00032982"/>
    <w:rsid w:val="000428BD"/>
    <w:rsid w:val="000500E5"/>
    <w:rsid w:val="00053C82"/>
    <w:rsid w:val="000640AB"/>
    <w:rsid w:val="00064B08"/>
    <w:rsid w:val="00067AB7"/>
    <w:rsid w:val="000706C8"/>
    <w:rsid w:val="00075362"/>
    <w:rsid w:val="000802FB"/>
    <w:rsid w:val="00090283"/>
    <w:rsid w:val="00095490"/>
    <w:rsid w:val="00095896"/>
    <w:rsid w:val="00096033"/>
    <w:rsid w:val="000A37A2"/>
    <w:rsid w:val="000B0AC8"/>
    <w:rsid w:val="000B37B6"/>
    <w:rsid w:val="000B6005"/>
    <w:rsid w:val="000B601B"/>
    <w:rsid w:val="000C0C19"/>
    <w:rsid w:val="000D1869"/>
    <w:rsid w:val="000D6567"/>
    <w:rsid w:val="000E44DD"/>
    <w:rsid w:val="000F188B"/>
    <w:rsid w:val="000F387B"/>
    <w:rsid w:val="000F5B55"/>
    <w:rsid w:val="001147E8"/>
    <w:rsid w:val="00123A34"/>
    <w:rsid w:val="00126462"/>
    <w:rsid w:val="00135E4D"/>
    <w:rsid w:val="001470D4"/>
    <w:rsid w:val="0015217C"/>
    <w:rsid w:val="00152365"/>
    <w:rsid w:val="00152BD7"/>
    <w:rsid w:val="00154125"/>
    <w:rsid w:val="001541E8"/>
    <w:rsid w:val="00161DB6"/>
    <w:rsid w:val="001640EB"/>
    <w:rsid w:val="0016653E"/>
    <w:rsid w:val="00166717"/>
    <w:rsid w:val="0017156C"/>
    <w:rsid w:val="00176712"/>
    <w:rsid w:val="00180E52"/>
    <w:rsid w:val="00182F62"/>
    <w:rsid w:val="0019188E"/>
    <w:rsid w:val="0019189C"/>
    <w:rsid w:val="00192534"/>
    <w:rsid w:val="00194606"/>
    <w:rsid w:val="001970EA"/>
    <w:rsid w:val="001A0483"/>
    <w:rsid w:val="001A3D6D"/>
    <w:rsid w:val="001B1A91"/>
    <w:rsid w:val="001B3091"/>
    <w:rsid w:val="001B7DDA"/>
    <w:rsid w:val="001C3DB8"/>
    <w:rsid w:val="001C57DA"/>
    <w:rsid w:val="001C62F9"/>
    <w:rsid w:val="001D0A8B"/>
    <w:rsid w:val="001E34CE"/>
    <w:rsid w:val="001E3B6C"/>
    <w:rsid w:val="001F21A2"/>
    <w:rsid w:val="001F50F1"/>
    <w:rsid w:val="001F604F"/>
    <w:rsid w:val="00214A65"/>
    <w:rsid w:val="00215D09"/>
    <w:rsid w:val="00223151"/>
    <w:rsid w:val="00223BE7"/>
    <w:rsid w:val="00225306"/>
    <w:rsid w:val="00233346"/>
    <w:rsid w:val="00234357"/>
    <w:rsid w:val="00242E2F"/>
    <w:rsid w:val="002445C5"/>
    <w:rsid w:val="002460F3"/>
    <w:rsid w:val="002472D8"/>
    <w:rsid w:val="00251D6B"/>
    <w:rsid w:val="00256897"/>
    <w:rsid w:val="00256F29"/>
    <w:rsid w:val="002575B7"/>
    <w:rsid w:val="002601E1"/>
    <w:rsid w:val="002632C5"/>
    <w:rsid w:val="0026790E"/>
    <w:rsid w:val="0027304B"/>
    <w:rsid w:val="002767A2"/>
    <w:rsid w:val="0028536E"/>
    <w:rsid w:val="0028569A"/>
    <w:rsid w:val="00287FA8"/>
    <w:rsid w:val="00292C3C"/>
    <w:rsid w:val="00293AE5"/>
    <w:rsid w:val="00297A88"/>
    <w:rsid w:val="002A063C"/>
    <w:rsid w:val="002A43E6"/>
    <w:rsid w:val="002A5079"/>
    <w:rsid w:val="002B0E1C"/>
    <w:rsid w:val="002B1986"/>
    <w:rsid w:val="002C77B1"/>
    <w:rsid w:val="002D77B7"/>
    <w:rsid w:val="002E1256"/>
    <w:rsid w:val="002F0BA8"/>
    <w:rsid w:val="002F6754"/>
    <w:rsid w:val="002F7C1E"/>
    <w:rsid w:val="00303B43"/>
    <w:rsid w:val="003108A5"/>
    <w:rsid w:val="0031600B"/>
    <w:rsid w:val="00316F71"/>
    <w:rsid w:val="003267F0"/>
    <w:rsid w:val="00327818"/>
    <w:rsid w:val="00327966"/>
    <w:rsid w:val="00334C8B"/>
    <w:rsid w:val="0033507F"/>
    <w:rsid w:val="003405DD"/>
    <w:rsid w:val="00341AAF"/>
    <w:rsid w:val="00344819"/>
    <w:rsid w:val="0035211D"/>
    <w:rsid w:val="00353917"/>
    <w:rsid w:val="00363EC0"/>
    <w:rsid w:val="00375A77"/>
    <w:rsid w:val="00376155"/>
    <w:rsid w:val="00385B7F"/>
    <w:rsid w:val="00390D82"/>
    <w:rsid w:val="00393637"/>
    <w:rsid w:val="003949DF"/>
    <w:rsid w:val="003962AD"/>
    <w:rsid w:val="003A3E16"/>
    <w:rsid w:val="003C4062"/>
    <w:rsid w:val="003D24BD"/>
    <w:rsid w:val="003D30D7"/>
    <w:rsid w:val="003D5E64"/>
    <w:rsid w:val="003E605E"/>
    <w:rsid w:val="003F5296"/>
    <w:rsid w:val="0040199A"/>
    <w:rsid w:val="0041087F"/>
    <w:rsid w:val="0041318E"/>
    <w:rsid w:val="00413EF3"/>
    <w:rsid w:val="00415294"/>
    <w:rsid w:val="00423364"/>
    <w:rsid w:val="00433CF5"/>
    <w:rsid w:val="00434B89"/>
    <w:rsid w:val="004413C3"/>
    <w:rsid w:val="00445C4B"/>
    <w:rsid w:val="00450B2C"/>
    <w:rsid w:val="00450EDE"/>
    <w:rsid w:val="004510BF"/>
    <w:rsid w:val="00451AB5"/>
    <w:rsid w:val="00461A77"/>
    <w:rsid w:val="00465898"/>
    <w:rsid w:val="00465B03"/>
    <w:rsid w:val="00476D82"/>
    <w:rsid w:val="004826E5"/>
    <w:rsid w:val="004835A7"/>
    <w:rsid w:val="00490B65"/>
    <w:rsid w:val="004920CD"/>
    <w:rsid w:val="00494A0D"/>
    <w:rsid w:val="004A39EB"/>
    <w:rsid w:val="004B29A9"/>
    <w:rsid w:val="004B3E3E"/>
    <w:rsid w:val="004B44BC"/>
    <w:rsid w:val="004B7540"/>
    <w:rsid w:val="004C21C2"/>
    <w:rsid w:val="004C6557"/>
    <w:rsid w:val="004D4BAE"/>
    <w:rsid w:val="004D72E8"/>
    <w:rsid w:val="004E7DA9"/>
    <w:rsid w:val="004F202B"/>
    <w:rsid w:val="004F6E7F"/>
    <w:rsid w:val="004F72A2"/>
    <w:rsid w:val="00505DA0"/>
    <w:rsid w:val="00507DC3"/>
    <w:rsid w:val="005115CC"/>
    <w:rsid w:val="00516321"/>
    <w:rsid w:val="00520504"/>
    <w:rsid w:val="00520A50"/>
    <w:rsid w:val="00521125"/>
    <w:rsid w:val="005421F7"/>
    <w:rsid w:val="00550DC0"/>
    <w:rsid w:val="00553206"/>
    <w:rsid w:val="005558BF"/>
    <w:rsid w:val="00564347"/>
    <w:rsid w:val="0056685F"/>
    <w:rsid w:val="005732F4"/>
    <w:rsid w:val="0057509F"/>
    <w:rsid w:val="0058316E"/>
    <w:rsid w:val="005947E3"/>
    <w:rsid w:val="00596991"/>
    <w:rsid w:val="005A485A"/>
    <w:rsid w:val="005B01EC"/>
    <w:rsid w:val="005B17ED"/>
    <w:rsid w:val="005B715F"/>
    <w:rsid w:val="005D035E"/>
    <w:rsid w:val="005D2794"/>
    <w:rsid w:val="005D570C"/>
    <w:rsid w:val="005D5F6E"/>
    <w:rsid w:val="005D63FC"/>
    <w:rsid w:val="005D7348"/>
    <w:rsid w:val="005E2C60"/>
    <w:rsid w:val="005E5456"/>
    <w:rsid w:val="005F2B6C"/>
    <w:rsid w:val="005F3E41"/>
    <w:rsid w:val="005F641A"/>
    <w:rsid w:val="00601F3E"/>
    <w:rsid w:val="00604290"/>
    <w:rsid w:val="006050E0"/>
    <w:rsid w:val="0060629E"/>
    <w:rsid w:val="00607D5C"/>
    <w:rsid w:val="00615BED"/>
    <w:rsid w:val="00620ECE"/>
    <w:rsid w:val="006224CF"/>
    <w:rsid w:val="006241AC"/>
    <w:rsid w:val="00624557"/>
    <w:rsid w:val="00632718"/>
    <w:rsid w:val="00636996"/>
    <w:rsid w:val="0064391C"/>
    <w:rsid w:val="006454A8"/>
    <w:rsid w:val="006500DD"/>
    <w:rsid w:val="00653609"/>
    <w:rsid w:val="00660E25"/>
    <w:rsid w:val="00665972"/>
    <w:rsid w:val="006659BA"/>
    <w:rsid w:val="00675459"/>
    <w:rsid w:val="00675BAB"/>
    <w:rsid w:val="00687041"/>
    <w:rsid w:val="00690F1A"/>
    <w:rsid w:val="006A1587"/>
    <w:rsid w:val="006A35F5"/>
    <w:rsid w:val="006B2B4D"/>
    <w:rsid w:val="006B5082"/>
    <w:rsid w:val="006C1EA7"/>
    <w:rsid w:val="006C210F"/>
    <w:rsid w:val="006C77CA"/>
    <w:rsid w:val="006D1B7D"/>
    <w:rsid w:val="006D39DB"/>
    <w:rsid w:val="006D6FE6"/>
    <w:rsid w:val="006E0128"/>
    <w:rsid w:val="006E0803"/>
    <w:rsid w:val="006F2DA0"/>
    <w:rsid w:val="006F339D"/>
    <w:rsid w:val="006F39A5"/>
    <w:rsid w:val="00701744"/>
    <w:rsid w:val="00717349"/>
    <w:rsid w:val="0072634D"/>
    <w:rsid w:val="00736E57"/>
    <w:rsid w:val="0074290E"/>
    <w:rsid w:val="007539B7"/>
    <w:rsid w:val="00755768"/>
    <w:rsid w:val="00761C27"/>
    <w:rsid w:val="00766F76"/>
    <w:rsid w:val="00771C4C"/>
    <w:rsid w:val="007758DF"/>
    <w:rsid w:val="00792DCC"/>
    <w:rsid w:val="00793100"/>
    <w:rsid w:val="007A32C1"/>
    <w:rsid w:val="007B6A40"/>
    <w:rsid w:val="007C17E2"/>
    <w:rsid w:val="007C4C97"/>
    <w:rsid w:val="007C7FE5"/>
    <w:rsid w:val="007D03DB"/>
    <w:rsid w:val="007D0848"/>
    <w:rsid w:val="007E1AD1"/>
    <w:rsid w:val="007E1DB0"/>
    <w:rsid w:val="007E4CB7"/>
    <w:rsid w:val="007E4E60"/>
    <w:rsid w:val="007E71A3"/>
    <w:rsid w:val="007E7F77"/>
    <w:rsid w:val="007F1077"/>
    <w:rsid w:val="007F6AEF"/>
    <w:rsid w:val="00811559"/>
    <w:rsid w:val="00811A24"/>
    <w:rsid w:val="00826470"/>
    <w:rsid w:val="00827450"/>
    <w:rsid w:val="008342D8"/>
    <w:rsid w:val="0083726E"/>
    <w:rsid w:val="00841BC2"/>
    <w:rsid w:val="008439B9"/>
    <w:rsid w:val="00853EF4"/>
    <w:rsid w:val="00856A09"/>
    <w:rsid w:val="00856DBC"/>
    <w:rsid w:val="00860D69"/>
    <w:rsid w:val="008637E5"/>
    <w:rsid w:val="00867EB9"/>
    <w:rsid w:val="00870259"/>
    <w:rsid w:val="00872C7E"/>
    <w:rsid w:val="00873A24"/>
    <w:rsid w:val="008771AF"/>
    <w:rsid w:val="008773BB"/>
    <w:rsid w:val="00877A10"/>
    <w:rsid w:val="00881FC9"/>
    <w:rsid w:val="00891C91"/>
    <w:rsid w:val="00893CE1"/>
    <w:rsid w:val="008973A4"/>
    <w:rsid w:val="008A44DC"/>
    <w:rsid w:val="008A6BF5"/>
    <w:rsid w:val="008B477F"/>
    <w:rsid w:val="008C1AC6"/>
    <w:rsid w:val="008C6912"/>
    <w:rsid w:val="008D1835"/>
    <w:rsid w:val="008D356E"/>
    <w:rsid w:val="008E32D5"/>
    <w:rsid w:val="008F496A"/>
    <w:rsid w:val="008F5C9D"/>
    <w:rsid w:val="00906EB7"/>
    <w:rsid w:val="009158CF"/>
    <w:rsid w:val="00916DE9"/>
    <w:rsid w:val="00923ECB"/>
    <w:rsid w:val="009413A2"/>
    <w:rsid w:val="00942449"/>
    <w:rsid w:val="00943EF6"/>
    <w:rsid w:val="00952B6D"/>
    <w:rsid w:val="009548E3"/>
    <w:rsid w:val="00956778"/>
    <w:rsid w:val="00962617"/>
    <w:rsid w:val="00963E2E"/>
    <w:rsid w:val="00966A8D"/>
    <w:rsid w:val="00967BEC"/>
    <w:rsid w:val="009726B5"/>
    <w:rsid w:val="00972983"/>
    <w:rsid w:val="009812A5"/>
    <w:rsid w:val="009855BA"/>
    <w:rsid w:val="00987751"/>
    <w:rsid w:val="00991D04"/>
    <w:rsid w:val="00994311"/>
    <w:rsid w:val="00994850"/>
    <w:rsid w:val="009A2B97"/>
    <w:rsid w:val="009A6C50"/>
    <w:rsid w:val="009A7739"/>
    <w:rsid w:val="009B2F40"/>
    <w:rsid w:val="009B5A29"/>
    <w:rsid w:val="009B5D64"/>
    <w:rsid w:val="009C165B"/>
    <w:rsid w:val="009C39AC"/>
    <w:rsid w:val="009C74F0"/>
    <w:rsid w:val="009D0273"/>
    <w:rsid w:val="009D3C8A"/>
    <w:rsid w:val="009D711A"/>
    <w:rsid w:val="009E0F8A"/>
    <w:rsid w:val="009E2172"/>
    <w:rsid w:val="009E5D2D"/>
    <w:rsid w:val="009E6AC0"/>
    <w:rsid w:val="009F0BE6"/>
    <w:rsid w:val="009F1195"/>
    <w:rsid w:val="00A00B9C"/>
    <w:rsid w:val="00A11C1C"/>
    <w:rsid w:val="00A1347A"/>
    <w:rsid w:val="00A220E3"/>
    <w:rsid w:val="00A23F3E"/>
    <w:rsid w:val="00A24874"/>
    <w:rsid w:val="00A333D2"/>
    <w:rsid w:val="00A35B90"/>
    <w:rsid w:val="00A423D9"/>
    <w:rsid w:val="00A4474D"/>
    <w:rsid w:val="00A45440"/>
    <w:rsid w:val="00A45A7E"/>
    <w:rsid w:val="00A46C8A"/>
    <w:rsid w:val="00A46E5E"/>
    <w:rsid w:val="00A51892"/>
    <w:rsid w:val="00A645F4"/>
    <w:rsid w:val="00A65333"/>
    <w:rsid w:val="00A6567E"/>
    <w:rsid w:val="00A709F8"/>
    <w:rsid w:val="00A76123"/>
    <w:rsid w:val="00A772A8"/>
    <w:rsid w:val="00A77CD6"/>
    <w:rsid w:val="00A80003"/>
    <w:rsid w:val="00A829B6"/>
    <w:rsid w:val="00A835CA"/>
    <w:rsid w:val="00A85A8D"/>
    <w:rsid w:val="00A915F3"/>
    <w:rsid w:val="00A958EB"/>
    <w:rsid w:val="00A97240"/>
    <w:rsid w:val="00AA0170"/>
    <w:rsid w:val="00AA02E5"/>
    <w:rsid w:val="00AA1E79"/>
    <w:rsid w:val="00AA5C6F"/>
    <w:rsid w:val="00AB23A9"/>
    <w:rsid w:val="00AB59D6"/>
    <w:rsid w:val="00AC057F"/>
    <w:rsid w:val="00AC6C74"/>
    <w:rsid w:val="00AD0447"/>
    <w:rsid w:val="00AD2559"/>
    <w:rsid w:val="00AD5D66"/>
    <w:rsid w:val="00AE02AF"/>
    <w:rsid w:val="00AE0C4B"/>
    <w:rsid w:val="00AE42AB"/>
    <w:rsid w:val="00AE77B7"/>
    <w:rsid w:val="00AF0C32"/>
    <w:rsid w:val="00AF1647"/>
    <w:rsid w:val="00AF39F2"/>
    <w:rsid w:val="00B00379"/>
    <w:rsid w:val="00B06441"/>
    <w:rsid w:val="00B22E0B"/>
    <w:rsid w:val="00B3243D"/>
    <w:rsid w:val="00B40D87"/>
    <w:rsid w:val="00B41BF2"/>
    <w:rsid w:val="00B440BE"/>
    <w:rsid w:val="00B46A4D"/>
    <w:rsid w:val="00B4790F"/>
    <w:rsid w:val="00B57EB9"/>
    <w:rsid w:val="00B667F5"/>
    <w:rsid w:val="00B678AF"/>
    <w:rsid w:val="00B710B7"/>
    <w:rsid w:val="00B71B66"/>
    <w:rsid w:val="00B756B1"/>
    <w:rsid w:val="00B85E07"/>
    <w:rsid w:val="00B91E84"/>
    <w:rsid w:val="00B9229A"/>
    <w:rsid w:val="00B9233C"/>
    <w:rsid w:val="00B94229"/>
    <w:rsid w:val="00BA0B3F"/>
    <w:rsid w:val="00BA0CA1"/>
    <w:rsid w:val="00BA4314"/>
    <w:rsid w:val="00BA491A"/>
    <w:rsid w:val="00BB5E5D"/>
    <w:rsid w:val="00BC099A"/>
    <w:rsid w:val="00BC2FEB"/>
    <w:rsid w:val="00BC4551"/>
    <w:rsid w:val="00BD0B35"/>
    <w:rsid w:val="00BD33D7"/>
    <w:rsid w:val="00BD400F"/>
    <w:rsid w:val="00BE47D0"/>
    <w:rsid w:val="00BE680C"/>
    <w:rsid w:val="00BF030E"/>
    <w:rsid w:val="00BF2FD2"/>
    <w:rsid w:val="00BF3586"/>
    <w:rsid w:val="00C000C2"/>
    <w:rsid w:val="00C04F2A"/>
    <w:rsid w:val="00C06FD0"/>
    <w:rsid w:val="00C07227"/>
    <w:rsid w:val="00C07B2A"/>
    <w:rsid w:val="00C16FB4"/>
    <w:rsid w:val="00C25811"/>
    <w:rsid w:val="00C2676A"/>
    <w:rsid w:val="00C42342"/>
    <w:rsid w:val="00C4499B"/>
    <w:rsid w:val="00C47573"/>
    <w:rsid w:val="00C47CFE"/>
    <w:rsid w:val="00C52062"/>
    <w:rsid w:val="00C56004"/>
    <w:rsid w:val="00C564B1"/>
    <w:rsid w:val="00C57DFA"/>
    <w:rsid w:val="00C601C0"/>
    <w:rsid w:val="00C60E12"/>
    <w:rsid w:val="00C70E40"/>
    <w:rsid w:val="00C720EF"/>
    <w:rsid w:val="00C8084D"/>
    <w:rsid w:val="00C8457E"/>
    <w:rsid w:val="00C85411"/>
    <w:rsid w:val="00C92CDC"/>
    <w:rsid w:val="00C94617"/>
    <w:rsid w:val="00C95EE6"/>
    <w:rsid w:val="00C96297"/>
    <w:rsid w:val="00CA073C"/>
    <w:rsid w:val="00CA608E"/>
    <w:rsid w:val="00CA74B8"/>
    <w:rsid w:val="00CB1C54"/>
    <w:rsid w:val="00CB743C"/>
    <w:rsid w:val="00CC186A"/>
    <w:rsid w:val="00CC368A"/>
    <w:rsid w:val="00CC6E53"/>
    <w:rsid w:val="00CD14D4"/>
    <w:rsid w:val="00CD3F38"/>
    <w:rsid w:val="00CD74B7"/>
    <w:rsid w:val="00CD793A"/>
    <w:rsid w:val="00CE7E15"/>
    <w:rsid w:val="00CF1475"/>
    <w:rsid w:val="00D07AA9"/>
    <w:rsid w:val="00D22C7A"/>
    <w:rsid w:val="00D25253"/>
    <w:rsid w:val="00D25ABD"/>
    <w:rsid w:val="00D3628C"/>
    <w:rsid w:val="00D367D1"/>
    <w:rsid w:val="00D40DC5"/>
    <w:rsid w:val="00D4236B"/>
    <w:rsid w:val="00D455B1"/>
    <w:rsid w:val="00D5113F"/>
    <w:rsid w:val="00D519D9"/>
    <w:rsid w:val="00D539E1"/>
    <w:rsid w:val="00D55794"/>
    <w:rsid w:val="00D7481A"/>
    <w:rsid w:val="00D75884"/>
    <w:rsid w:val="00D83942"/>
    <w:rsid w:val="00DB25A9"/>
    <w:rsid w:val="00DB4356"/>
    <w:rsid w:val="00DB5234"/>
    <w:rsid w:val="00DB72D2"/>
    <w:rsid w:val="00DD3EE2"/>
    <w:rsid w:val="00DD5512"/>
    <w:rsid w:val="00DD794F"/>
    <w:rsid w:val="00DF14FC"/>
    <w:rsid w:val="00DF1719"/>
    <w:rsid w:val="00DF2EEF"/>
    <w:rsid w:val="00E06285"/>
    <w:rsid w:val="00E15612"/>
    <w:rsid w:val="00E203DD"/>
    <w:rsid w:val="00E2197C"/>
    <w:rsid w:val="00E26D04"/>
    <w:rsid w:val="00E33809"/>
    <w:rsid w:val="00E33CDC"/>
    <w:rsid w:val="00E36F08"/>
    <w:rsid w:val="00E402FF"/>
    <w:rsid w:val="00E62CA6"/>
    <w:rsid w:val="00E642FB"/>
    <w:rsid w:val="00E6438A"/>
    <w:rsid w:val="00E65C19"/>
    <w:rsid w:val="00E70779"/>
    <w:rsid w:val="00E74731"/>
    <w:rsid w:val="00E77578"/>
    <w:rsid w:val="00E77AB2"/>
    <w:rsid w:val="00E836F7"/>
    <w:rsid w:val="00E9093A"/>
    <w:rsid w:val="00E96DC0"/>
    <w:rsid w:val="00EB1CF3"/>
    <w:rsid w:val="00EB2545"/>
    <w:rsid w:val="00EB3322"/>
    <w:rsid w:val="00EB43EA"/>
    <w:rsid w:val="00EB4E5F"/>
    <w:rsid w:val="00EB6AC9"/>
    <w:rsid w:val="00EB6FB5"/>
    <w:rsid w:val="00EC006A"/>
    <w:rsid w:val="00EC1FB3"/>
    <w:rsid w:val="00ED0FAE"/>
    <w:rsid w:val="00EE61B6"/>
    <w:rsid w:val="00EE6682"/>
    <w:rsid w:val="00EF3FD6"/>
    <w:rsid w:val="00F11F0B"/>
    <w:rsid w:val="00F1290D"/>
    <w:rsid w:val="00F14C93"/>
    <w:rsid w:val="00F1512F"/>
    <w:rsid w:val="00F33DD1"/>
    <w:rsid w:val="00F37B0D"/>
    <w:rsid w:val="00F475D8"/>
    <w:rsid w:val="00F4792B"/>
    <w:rsid w:val="00F52FB8"/>
    <w:rsid w:val="00F60096"/>
    <w:rsid w:val="00F6163A"/>
    <w:rsid w:val="00F665F5"/>
    <w:rsid w:val="00F67175"/>
    <w:rsid w:val="00F77798"/>
    <w:rsid w:val="00F83739"/>
    <w:rsid w:val="00F84238"/>
    <w:rsid w:val="00F843F6"/>
    <w:rsid w:val="00F902A9"/>
    <w:rsid w:val="00F95233"/>
    <w:rsid w:val="00FA1683"/>
    <w:rsid w:val="00FA574A"/>
    <w:rsid w:val="00FA5A36"/>
    <w:rsid w:val="00FB06C4"/>
    <w:rsid w:val="00FB29CC"/>
    <w:rsid w:val="00FB37A7"/>
    <w:rsid w:val="00FC3CE9"/>
    <w:rsid w:val="00FC57BC"/>
    <w:rsid w:val="00FE1119"/>
    <w:rsid w:val="00FE3430"/>
    <w:rsid w:val="00FF0DEB"/>
    <w:rsid w:val="00FF2873"/>
    <w:rsid w:val="00FF3F76"/>
    <w:rsid w:val="00FF4CAB"/>
    <w:rsid w:val="00FF698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AA9"/>
  </w:style>
  <w:style w:type="character" w:default="1" w:styleId="Zadanifontodlomka">
    <w:name w:val="Default Paragraph Font"/>
    <w:uiPriority w:val="1"/>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semiHidden/>
    <w:rsid w:val="00601F3E"/>
    <w:pPr>
      <w:spacing w:after="120" w:line="240" w:lineRule="auto"/>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uiPriority w:val="99"/>
    <w:semiHidden/>
    <w:rsid w:val="00601F3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601F3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01F3E"/>
    <w:rPr>
      <w:rFonts w:ascii="Tahoma" w:hAnsi="Tahoma" w:cs="Tahoma"/>
      <w:sz w:val="16"/>
      <w:szCs w:val="16"/>
    </w:rPr>
  </w:style>
  <w:style w:type="character" w:styleId="Hiperveza">
    <w:name w:val="Hyperlink"/>
    <w:semiHidden/>
    <w:unhideWhenUsed/>
    <w:rsid w:val="00601F3E"/>
    <w:rPr>
      <w:color w:val="0563C1"/>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703</Words>
  <Characters>4011</Characters>
  <Application>Microsoft Office Word</Application>
  <DocSecurity>0</DocSecurity>
  <Lines>33</Lines>
  <Paragraphs>9</Paragraphs>
  <ScaleCrop>false</ScaleCrop>
  <Company/>
  <LinksUpToDate>false</LinksUpToDate>
  <CharactersWithSpaces>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korisnik13</dc:creator>
  <cp:lastModifiedBy>korisnik13</cp:lastModifiedBy>
  <cp:revision>6</cp:revision>
  <cp:lastPrinted>2019-01-04T06:32:00Z</cp:lastPrinted>
  <dcterms:created xsi:type="dcterms:W3CDTF">2018-11-15T13:03:00Z</dcterms:created>
  <dcterms:modified xsi:type="dcterms:W3CDTF">2019-01-15T07:47:00Z</dcterms:modified>
</cp:coreProperties>
</file>