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Sportska zajednica grada Pregrade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Ul. Ljudevita Gaja 32, 49 218 Pregrada</w:t>
      </w:r>
    </w:p>
    <w:p>
      <w:pPr>
        <w:pStyle w:val="Normal"/>
        <w:jc w:val="both"/>
        <w:rPr>
          <w:rFonts w:cs="Times New Roman" w:ascii="Times New Roman" w:hAnsi="Times New Roman"/>
        </w:rPr>
      </w:pPr>
      <w:bookmarkStart w:id="0" w:name="_GoBack"/>
      <w:bookmarkEnd w:id="0"/>
      <w:r>
        <w:rPr>
          <w:rFonts w:cs="Times New Roman" w:ascii="Times New Roman" w:hAnsi="Times New Roman"/>
        </w:rPr>
        <w:t>OIB: 25201242779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Predsjednik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Pregrada, 29.02.2016. godine                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 xml:space="preserve"> Na temelju Zakona o udrugama („Narodne novine“ broj 74/2014), a u svezi s člankom 8. Uredbe o kriterijima, mjerilima i postupcima financiranja i ugovaranja programa i projekata od interesa za opće dobro koje provode udruge („Narodne novine“ broj 26/15), </w:t>
      </w:r>
      <w:r>
        <w:rPr>
          <w:rFonts w:cs="Times New Roman" w:ascii="Times New Roman" w:hAnsi="Times New Roman"/>
        </w:rPr>
        <w:t>predsjednik SZGP donosi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GODIŠNJI PLAN RASPISIVANJA NATJEČAJA/JAVNIH POZIVA U 2016. GODINI</w:t>
      </w:r>
    </w:p>
    <w:p>
      <w:pPr>
        <w:pStyle w:val="Normal"/>
        <w:jc w:val="center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ZA FINANCIRANJE PROGRAMA  I PROJEKATA  KOJE</w:t>
      </w:r>
    </w:p>
    <w:p>
      <w:pPr>
        <w:pStyle w:val="Normal"/>
        <w:jc w:val="center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PROVODE UDRUGE IZ PODRUČJA SPORTA</w:t>
      </w:r>
    </w:p>
    <w:p>
      <w:pPr>
        <w:pStyle w:val="Normal"/>
        <w:jc w:val="center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NA PODRUČJU GRADA PREGRADE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 xml:space="preserve"> Godišnji plan izrađen je sukladno Programu javnih potreba u sportu za 2016. godinu, te analizi dosadašnjih projekata i programa organizacija civilnog društva kojima smo identificirali potrebe u gradu Pregradi.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ab/>
        <w:t>Godišnji plan natječaja sadrži popis (broj programa) za dodjelu bespovratnih sredstava projektima i programima organizacija civilnoga društva koje će u 2016. godini, u okviru svojih nadležnosti, raspisati Sportska zajednica Grada Pregrade.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 xml:space="preserve">Iznosom od 215.200,00 kuna iz Proračuna Grada Pregrade planira se financirati i sufinancirati više od 7 programa i projekata organizacija civilnoga društva u području sporta. Godišnji plan prikazuje i okvirne rokove raspisivanja i završetka natječaja, te potpisivanja ugovora, a informacije u godišnjem planu podložne su dopunama te će biti ažurirane po potrebi. 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Predsjednik  </w:t>
      </w:r>
    </w:p>
    <w:p>
      <w:pPr>
        <w:pStyle w:val="Normal"/>
        <w:jc w:val="righ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Zlatko Šorša, v.r.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a441a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Arial"/>
      <w:color w:val="00000A"/>
      <w:sz w:val="24"/>
      <w:szCs w:val="24"/>
      <w:lang w:val="hr-HR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3a441a"/>
    <w:basedOn w:val="DefaultParagraphFont"/>
    <w:rPr>
      <w:rFonts w:ascii="Tahoma" w:hAnsi="Tahoma" w:eastAsia="SimSun" w:cs="Mangal"/>
      <w:sz w:val="16"/>
      <w:szCs w:val="14"/>
      <w:lang w:eastAsia="zh-CN" w:bidi="hi-IN"/>
    </w:rPr>
  </w:style>
  <w:style w:type="paragraph" w:styleId="Stilnaslova">
    <w:name w:val="Stil naslova"/>
    <w:basedOn w:val="Normal"/>
    <w:next w:val="Tijeloteksta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  <w:style w:type="paragraph" w:styleId="BalloonText">
    <w:name w:val="Balloon Text"/>
    <w:uiPriority w:val="99"/>
    <w:semiHidden/>
    <w:unhideWhenUsed/>
    <w:link w:val="BalloonTextChar"/>
    <w:rsid w:val="003a441a"/>
    <w:basedOn w:val="Normal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2016-02-29T12:28:00Z</dcterms:created>
  <dc:creator>Admin</dc:creator>
  <dc:language>hr-HR</dc:language>
  <cp:lastModifiedBy>Admin</cp:lastModifiedBy>
  <dcterms:modified xsi:type="dcterms:W3CDTF">2016-03-02T16:48:00Z</dcterms:modified>
  <cp:revision>7</cp:revision>
</cp:coreProperties>
</file>