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8" w:rsidRDefault="00506947" w:rsidP="000E797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</w:t>
      </w:r>
      <w:r w:rsidR="00DF2818">
        <w:rPr>
          <w:rFonts w:ascii="Times New Roman" w:hAnsi="Times New Roman"/>
        </w:rPr>
        <w:t>odina: 2017</w:t>
      </w:r>
      <w:r>
        <w:rPr>
          <w:rFonts w:ascii="Times New Roman" w:hAnsi="Times New Roman"/>
        </w:rPr>
        <w:t xml:space="preserve">. </w:t>
      </w:r>
    </w:p>
    <w:p w:rsidR="00E700C8" w:rsidRPr="00745F57" w:rsidRDefault="0050694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5F57">
        <w:rPr>
          <w:rFonts w:ascii="Times New Roman" w:hAnsi="Times New Roman"/>
          <w:b/>
          <w:bCs/>
          <w:sz w:val="24"/>
        </w:rPr>
        <w:t>Godišnji plan natječaja/javnih</w:t>
      </w:r>
      <w:r w:rsidR="00BB20E4" w:rsidRPr="00745F57">
        <w:rPr>
          <w:rFonts w:ascii="Times New Roman" w:hAnsi="Times New Roman"/>
          <w:b/>
          <w:bCs/>
          <w:sz w:val="24"/>
        </w:rPr>
        <w:t xml:space="preserve"> poziva  u 2017</w:t>
      </w:r>
      <w:r w:rsidRPr="00745F57">
        <w:rPr>
          <w:rFonts w:ascii="Times New Roman" w:hAnsi="Times New Roman"/>
          <w:b/>
          <w:bCs/>
          <w:sz w:val="24"/>
        </w:rPr>
        <w:t>. godini</w:t>
      </w:r>
    </w:p>
    <w:p w:rsidR="00E700C8" w:rsidRPr="00745F57" w:rsidRDefault="005069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45F57">
        <w:rPr>
          <w:rFonts w:ascii="Times New Roman" w:hAnsi="Times New Roman"/>
          <w:sz w:val="24"/>
        </w:rPr>
        <w:t xml:space="preserve">za financiranja projekata i programa koje provode udruge </w:t>
      </w:r>
    </w:p>
    <w:p w:rsidR="00E700C8" w:rsidRPr="00745F57" w:rsidRDefault="005069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45F57">
        <w:rPr>
          <w:rFonts w:ascii="Times New Roman" w:hAnsi="Times New Roman"/>
          <w:sz w:val="24"/>
        </w:rPr>
        <w:t>na područ</w:t>
      </w:r>
      <w:r w:rsidR="00AC3596" w:rsidRPr="00745F57">
        <w:rPr>
          <w:rFonts w:ascii="Times New Roman" w:hAnsi="Times New Roman"/>
          <w:sz w:val="24"/>
        </w:rPr>
        <w:t>ju grada Pregrade iz sredstava P</w:t>
      </w:r>
      <w:r w:rsidRPr="00745F57">
        <w:rPr>
          <w:rFonts w:ascii="Times New Roman" w:hAnsi="Times New Roman"/>
          <w:sz w:val="24"/>
        </w:rPr>
        <w:t>roračuna Grada Pregrade</w:t>
      </w:r>
    </w:p>
    <w:p w:rsidR="00E700C8" w:rsidRDefault="00E700C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19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776"/>
        <w:gridCol w:w="2157"/>
        <w:gridCol w:w="3173"/>
        <w:gridCol w:w="1893"/>
        <w:gridCol w:w="2113"/>
        <w:gridCol w:w="246"/>
        <w:gridCol w:w="1418"/>
        <w:gridCol w:w="1042"/>
        <w:gridCol w:w="1401"/>
      </w:tblGrid>
      <w:tr w:rsidR="000E7976" w:rsidTr="000E7976">
        <w:trPr>
          <w:cantSplit/>
          <w:trHeight w:val="129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R. br.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Davatelj financijskih sredstava (naziv tijela)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natječaja (oznaka aktivnosti u proračunu)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Okvirni datum raspisivanja i završetka natječaja </w:t>
            </w:r>
          </w:p>
        </w:tc>
        <w:tc>
          <w:tcPr>
            <w:tcW w:w="2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Ukupna vrijednost natječaja (kn)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Raspon </w:t>
            </w:r>
          </w:p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sredstava</w:t>
            </w:r>
          </w:p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namjenjen</w:t>
            </w:r>
          </w:p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za financiranje pojedinog projekta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Okvirni broj planiranih ugovora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Financijska podrška se ostvaruje na rok od</w:t>
            </w:r>
          </w:p>
        </w:tc>
      </w:tr>
      <w:tr w:rsidR="000E7976" w:rsidTr="000E7976">
        <w:trPr>
          <w:cantSplit/>
          <w:trHeight w:val="34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bottom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 Pregrada,</w:t>
            </w:r>
          </w:p>
          <w:p w:rsidR="000E7976" w:rsidRDefault="000E7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Upravni odjel za opće poslove i društvene djelatnosti</w:t>
            </w:r>
          </w:p>
        </w:tc>
        <w:tc>
          <w:tcPr>
            <w:tcW w:w="31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E7976" w:rsidRDefault="008E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natječaj</w:t>
            </w:r>
            <w:r w:rsidR="000E7976">
              <w:rPr>
                <w:rFonts w:ascii="Times New Roman" w:eastAsia="Times New Roman" w:hAnsi="Times New Roman" w:cs="Times New Roman"/>
                <w:lang w:eastAsia="hr-HR"/>
              </w:rPr>
              <w:t xml:space="preserve"> za financiranje projekata</w:t>
            </w:r>
            <w:r w:rsidR="00046DBD">
              <w:rPr>
                <w:rFonts w:ascii="Times New Roman" w:eastAsia="Times New Roman" w:hAnsi="Times New Roman" w:cs="Times New Roman"/>
                <w:lang w:eastAsia="hr-HR"/>
              </w:rPr>
              <w:t xml:space="preserve"> udruga</w:t>
            </w:r>
            <w:r w:rsidR="000E7976">
              <w:rPr>
                <w:rFonts w:ascii="Times New Roman" w:eastAsia="Times New Roman" w:hAnsi="Times New Roman" w:cs="Times New Roman"/>
                <w:lang w:eastAsia="hr-HR"/>
              </w:rPr>
              <w:t xml:space="preserve"> u kulturi i tehničkoj kulturi </w:t>
            </w:r>
            <w:bookmarkStart w:id="1" w:name="__DdeLink__126_817705073"/>
            <w:bookmarkEnd w:id="1"/>
            <w:r w:rsidR="000E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okviru raspoloživih sredstava iz Proračuna Grada Pregrade za 2017. godinu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Pr="000E7976" w:rsidRDefault="000E7976" w:rsidP="002A5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2" w:name="__DdeLink__2495_1138992199"/>
            <w:bookmarkEnd w:id="2"/>
            <w:r w:rsidRPr="000E7976">
              <w:rPr>
                <w:rFonts w:ascii="Times New Roman" w:hAnsi="Times New Roman"/>
                <w:color w:val="auto"/>
              </w:rPr>
              <w:t xml:space="preserve">23.01.2017.- </w:t>
            </w:r>
          </w:p>
          <w:p w:rsidR="000E7976" w:rsidRPr="000E7976" w:rsidRDefault="000E7976" w:rsidP="002A5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E7976">
              <w:rPr>
                <w:rFonts w:ascii="Times New Roman" w:hAnsi="Times New Roman"/>
                <w:color w:val="auto"/>
              </w:rPr>
              <w:t>22.02.2017.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P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0E7976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74.600,00 kn</w:t>
            </w:r>
          </w:p>
        </w:tc>
        <w:tc>
          <w:tcPr>
            <w:tcW w:w="2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0E7976" w:rsidP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1.000,00 kn-</w:t>
            </w:r>
          </w:p>
          <w:p w:rsidR="000E7976" w:rsidRDefault="000E7976" w:rsidP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60.000,00 kn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74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 mjeseci</w:t>
            </w:r>
          </w:p>
        </w:tc>
      </w:tr>
      <w:tr w:rsidR="000E7976" w:rsidTr="000E7976">
        <w:trPr>
          <w:cantSplit/>
          <w:trHeight w:val="341"/>
        </w:trPr>
        <w:tc>
          <w:tcPr>
            <w:tcW w:w="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3" w:type="dxa"/>
            </w:tcMar>
            <w:vAlign w:val="bottom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 Pregrada,</w:t>
            </w:r>
          </w:p>
          <w:p w:rsidR="000E7976" w:rsidRDefault="000E7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Upravni odjel za opće poslove i društvene djelatnosti</w:t>
            </w:r>
          </w:p>
        </w:tc>
        <w:tc>
          <w:tcPr>
            <w:tcW w:w="31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E7976" w:rsidRDefault="008E01E4" w:rsidP="0041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natječaj</w:t>
            </w:r>
            <w:r w:rsidR="000E797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12426">
              <w:rPr>
                <w:rFonts w:ascii="Times New Roman" w:eastAsia="Times New Roman" w:hAnsi="Times New Roman" w:cs="Times New Roman"/>
                <w:lang w:eastAsia="hr-HR"/>
              </w:rPr>
              <w:t xml:space="preserve">za </w:t>
            </w:r>
            <w:r w:rsidR="000E7976">
              <w:rPr>
                <w:rFonts w:ascii="Times New Roman" w:eastAsia="Times New Roman" w:hAnsi="Times New Roman" w:cs="Times New Roman"/>
                <w:lang w:eastAsia="hr-HR"/>
              </w:rPr>
              <w:t xml:space="preserve">financiranje projekata </w:t>
            </w:r>
            <w:r w:rsidR="00412426">
              <w:rPr>
                <w:rFonts w:ascii="Times New Roman" w:eastAsia="Times New Roman" w:hAnsi="Times New Roman" w:cs="Times New Roman"/>
                <w:lang w:eastAsia="hr-HR"/>
              </w:rPr>
              <w:t xml:space="preserve">udruga sa područja </w:t>
            </w:r>
            <w:r w:rsidR="000E7976">
              <w:rPr>
                <w:rFonts w:ascii="Times New Roman" w:eastAsia="Times New Roman" w:hAnsi="Times New Roman" w:cs="Times New Roman"/>
                <w:lang w:eastAsia="hr-HR"/>
              </w:rPr>
              <w:t>Grada Pregrade u</w:t>
            </w:r>
            <w:r w:rsidR="000E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okviru raspoloživih sredstava iz Proračuna Grada Pregrade za 2017. godinu</w:t>
            </w:r>
            <w:r w:rsidR="000E797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Pr="000E7976" w:rsidRDefault="000E7976" w:rsidP="002A5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E7976">
              <w:rPr>
                <w:rFonts w:ascii="Times New Roman" w:hAnsi="Times New Roman"/>
                <w:color w:val="auto"/>
              </w:rPr>
              <w:t xml:space="preserve">23.01.2017.- </w:t>
            </w:r>
          </w:p>
          <w:p w:rsidR="000E7976" w:rsidRPr="000E7976" w:rsidRDefault="000E7976" w:rsidP="002A5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E7976">
              <w:rPr>
                <w:rFonts w:ascii="Times New Roman" w:hAnsi="Times New Roman"/>
                <w:color w:val="auto"/>
              </w:rPr>
              <w:t xml:space="preserve">22.02.2017.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P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0E7976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32.000,00 kn</w:t>
            </w:r>
          </w:p>
        </w:tc>
        <w:tc>
          <w:tcPr>
            <w:tcW w:w="2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0E7976" w:rsidP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1.000,00 kn-</w:t>
            </w:r>
          </w:p>
          <w:p w:rsidR="000E7976" w:rsidRDefault="000E7976" w:rsidP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 kn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0E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0E7976" w:rsidRDefault="0074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 mjeseci</w:t>
            </w:r>
          </w:p>
        </w:tc>
      </w:tr>
    </w:tbl>
    <w:p w:rsidR="00E700C8" w:rsidRPr="00745F57" w:rsidRDefault="00E700C8">
      <w:pPr>
        <w:rPr>
          <w:rFonts w:ascii="Times New Roman" w:hAnsi="Times New Roman"/>
          <w:sz w:val="24"/>
        </w:rPr>
      </w:pPr>
    </w:p>
    <w:p w:rsidR="00E700C8" w:rsidRPr="00745F57" w:rsidRDefault="00506947">
      <w:pPr>
        <w:jc w:val="both"/>
        <w:rPr>
          <w:rFonts w:ascii="Times New Roman" w:hAnsi="Times New Roman"/>
          <w:sz w:val="24"/>
        </w:rPr>
      </w:pPr>
      <w:r w:rsidRPr="00745F57">
        <w:rPr>
          <w:rFonts w:ascii="Times New Roman" w:hAnsi="Times New Roman"/>
          <w:sz w:val="24"/>
        </w:rPr>
        <w:t>Godišnji pla</w:t>
      </w:r>
      <w:r w:rsidR="000E7976" w:rsidRPr="00745F57">
        <w:rPr>
          <w:rFonts w:ascii="Times New Roman" w:hAnsi="Times New Roman"/>
          <w:sz w:val="24"/>
        </w:rPr>
        <w:t>n izrađen je sukladno Programu</w:t>
      </w:r>
      <w:r w:rsidRPr="00745F57">
        <w:rPr>
          <w:rFonts w:ascii="Times New Roman" w:hAnsi="Times New Roman"/>
          <w:sz w:val="24"/>
        </w:rPr>
        <w:t xml:space="preserve"> javnih potreba u kult</w:t>
      </w:r>
      <w:r w:rsidR="00DF2818" w:rsidRPr="00745F57">
        <w:rPr>
          <w:rFonts w:ascii="Times New Roman" w:hAnsi="Times New Roman"/>
          <w:sz w:val="24"/>
        </w:rPr>
        <w:t>uri i tehničkoj kulturi</w:t>
      </w:r>
      <w:r w:rsidR="000E7976" w:rsidRPr="00745F57">
        <w:rPr>
          <w:rFonts w:ascii="Times New Roman" w:hAnsi="Times New Roman"/>
          <w:sz w:val="24"/>
        </w:rPr>
        <w:t xml:space="preserve"> za 2017. godinu</w:t>
      </w:r>
      <w:r w:rsidRPr="00745F57">
        <w:rPr>
          <w:rFonts w:ascii="Times New Roman" w:hAnsi="Times New Roman"/>
          <w:sz w:val="24"/>
        </w:rPr>
        <w:t xml:space="preserve">, odnosno analizom dosadašnjih projekata i programa organizacija civilnog društva koje djeluju u Gradu Pregradi kao i stvarnih potreba u zajednici. Ovaj Godišnji plan natječaja sadrži popis natječaja za dodjelu bespovratnih sredstava projektima i programima organizacija </w:t>
      </w:r>
      <w:r w:rsidR="00BB20E4" w:rsidRPr="00745F57">
        <w:rPr>
          <w:rFonts w:ascii="Times New Roman" w:hAnsi="Times New Roman"/>
          <w:sz w:val="24"/>
        </w:rPr>
        <w:t>civilnoga društva koje će u 2017</w:t>
      </w:r>
      <w:r w:rsidRPr="00745F57">
        <w:rPr>
          <w:rFonts w:ascii="Times New Roman" w:hAnsi="Times New Roman"/>
          <w:sz w:val="24"/>
        </w:rPr>
        <w:t>. godini, u okviru svojih nadležnosti, raspisati  Upravni odjel za opće poslove i društven</w:t>
      </w:r>
      <w:r w:rsidR="00DF2818" w:rsidRPr="00745F57">
        <w:rPr>
          <w:rFonts w:ascii="Times New Roman" w:hAnsi="Times New Roman"/>
          <w:sz w:val="24"/>
        </w:rPr>
        <w:t xml:space="preserve">e djelatnosti Grada Pregrade </w:t>
      </w:r>
      <w:r w:rsidRPr="00745F57">
        <w:rPr>
          <w:rFonts w:ascii="Times New Roman" w:hAnsi="Times New Roman"/>
          <w:sz w:val="24"/>
        </w:rPr>
        <w:t xml:space="preserve"> za financijske podrške na rok do 12 mjeseci. </w:t>
      </w:r>
    </w:p>
    <w:sectPr w:rsidR="00E700C8" w:rsidRPr="00745F57" w:rsidSect="00E700C8">
      <w:headerReference w:type="default" r:id="rId6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60" w:rsidRDefault="00B57460" w:rsidP="00E700C8">
      <w:pPr>
        <w:spacing w:after="0" w:line="240" w:lineRule="auto"/>
      </w:pPr>
      <w:r>
        <w:separator/>
      </w:r>
    </w:p>
  </w:endnote>
  <w:endnote w:type="continuationSeparator" w:id="1">
    <w:p w:rsidR="00B57460" w:rsidRDefault="00B57460" w:rsidP="00E7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60" w:rsidRDefault="00B57460" w:rsidP="00E700C8">
      <w:pPr>
        <w:spacing w:after="0" w:line="240" w:lineRule="auto"/>
      </w:pPr>
      <w:r>
        <w:separator/>
      </w:r>
    </w:p>
  </w:footnote>
  <w:footnote w:type="continuationSeparator" w:id="1">
    <w:p w:rsidR="00B57460" w:rsidRDefault="00B57460" w:rsidP="00E7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1"/>
        <w:insideH w:val="single" w:sz="8" w:space="0" w:color="00000A"/>
        <w:insideV w:val="single" w:sz="8" w:space="0" w:color="000001"/>
      </w:tblBorders>
      <w:tblCellMar>
        <w:left w:w="78" w:type="dxa"/>
      </w:tblCellMar>
      <w:tblLook w:val="04A0"/>
    </w:tblPr>
    <w:tblGrid>
      <w:gridCol w:w="5181"/>
    </w:tblGrid>
    <w:tr w:rsidR="00E700C8">
      <w:trPr>
        <w:cantSplit/>
        <w:trHeight w:val="435"/>
        <w:jc w:val="right"/>
      </w:trPr>
      <w:tc>
        <w:tcPr>
          <w:tcW w:w="5181" w:type="dxa"/>
          <w:tc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1"/>
          </w:tcBorders>
          <w:shd w:val="clear" w:color="auto" w:fill="BFBFBF"/>
          <w:tcMar>
            <w:left w:w="78" w:type="dxa"/>
          </w:tcMar>
        </w:tcPr>
        <w:p w:rsidR="00E700C8" w:rsidRDefault="00506947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  <w:t xml:space="preserve">GRAD PREGRADA </w:t>
          </w:r>
        </w:p>
      </w:tc>
    </w:tr>
  </w:tbl>
  <w:p w:rsidR="00E700C8" w:rsidRDefault="00E700C8">
    <w:pPr>
      <w:pStyle w:val="Zaglavlj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0C8"/>
    <w:rsid w:val="00046DBD"/>
    <w:rsid w:val="0007563A"/>
    <w:rsid w:val="000E7976"/>
    <w:rsid w:val="001176E7"/>
    <w:rsid w:val="0019777E"/>
    <w:rsid w:val="002A560C"/>
    <w:rsid w:val="00412426"/>
    <w:rsid w:val="00465A9E"/>
    <w:rsid w:val="005068CD"/>
    <w:rsid w:val="00506947"/>
    <w:rsid w:val="005E1112"/>
    <w:rsid w:val="00721B1A"/>
    <w:rsid w:val="00745F57"/>
    <w:rsid w:val="00763944"/>
    <w:rsid w:val="0080315C"/>
    <w:rsid w:val="008E01E4"/>
    <w:rsid w:val="00A5240E"/>
    <w:rsid w:val="00A926F3"/>
    <w:rsid w:val="00AC3596"/>
    <w:rsid w:val="00AF1F76"/>
    <w:rsid w:val="00B02580"/>
    <w:rsid w:val="00B57460"/>
    <w:rsid w:val="00BB20E4"/>
    <w:rsid w:val="00C27F40"/>
    <w:rsid w:val="00C40ADC"/>
    <w:rsid w:val="00C67766"/>
    <w:rsid w:val="00CE71AB"/>
    <w:rsid w:val="00D37A8E"/>
    <w:rsid w:val="00DE50DB"/>
    <w:rsid w:val="00DF2818"/>
    <w:rsid w:val="00DF46D0"/>
    <w:rsid w:val="00E700C8"/>
    <w:rsid w:val="00F22AD8"/>
    <w:rsid w:val="00F8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C8"/>
    <w:pPr>
      <w:suppressAutoHyphens/>
      <w:spacing w:after="200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customStyle="1" w:styleId="Stilnaslova">
    <w:name w:val="Stil naslova"/>
    <w:basedOn w:val="Normal"/>
    <w:next w:val="Tijeloteksta"/>
    <w:rsid w:val="00E700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E700C8"/>
    <w:pPr>
      <w:spacing w:after="140" w:line="288" w:lineRule="auto"/>
    </w:pPr>
  </w:style>
  <w:style w:type="paragraph" w:styleId="Popis">
    <w:name w:val="List"/>
    <w:basedOn w:val="Tijeloteksta"/>
    <w:rsid w:val="00E700C8"/>
    <w:rPr>
      <w:rFonts w:cs="Arial"/>
    </w:rPr>
  </w:style>
  <w:style w:type="paragraph" w:customStyle="1" w:styleId="Opiselementa">
    <w:name w:val="Opis elementa"/>
    <w:basedOn w:val="Normal"/>
    <w:rsid w:val="00E700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E700C8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rsid w:val="00E700C8"/>
  </w:style>
  <w:style w:type="paragraph" w:customStyle="1" w:styleId="Naslovtablice">
    <w:name w:val="Naslov tablice"/>
    <w:basedOn w:val="Sadrajitablice"/>
    <w:rsid w:val="00E7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korisnik13</cp:lastModifiedBy>
  <cp:revision>2</cp:revision>
  <cp:lastPrinted>2016-01-13T14:15:00Z</cp:lastPrinted>
  <dcterms:created xsi:type="dcterms:W3CDTF">2017-01-24T11:36:00Z</dcterms:created>
  <dcterms:modified xsi:type="dcterms:W3CDTF">2017-01-24T11:36:00Z</dcterms:modified>
  <dc:language>hr-HR</dc:language>
</cp:coreProperties>
</file>